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9394" w14:textId="77777777" w:rsidR="0059291E" w:rsidRPr="000E30A5" w:rsidRDefault="0059291E" w:rsidP="0059291E">
      <w:pPr>
        <w:jc w:val="right"/>
        <w:rPr>
          <w:rFonts w:eastAsia="SimSun" w:cs="Tahoma"/>
          <w:kern w:val="2"/>
          <w:sz w:val="30"/>
          <w:szCs w:val="30"/>
          <w:lang w:eastAsia="hi-IN" w:bidi="hi-IN"/>
        </w:rPr>
      </w:pPr>
      <w:r w:rsidRPr="000E30A5">
        <w:rPr>
          <w:rFonts w:eastAsia="SimSun" w:cs="Tahoma"/>
          <w:kern w:val="2"/>
          <w:sz w:val="30"/>
          <w:szCs w:val="30"/>
          <w:lang w:eastAsia="hi-IN" w:bidi="hi-IN"/>
        </w:rPr>
        <w:t>Приложение 1</w:t>
      </w:r>
    </w:p>
    <w:p w14:paraId="173F7593" w14:textId="77777777" w:rsidR="0059291E" w:rsidRDefault="0059291E" w:rsidP="0059291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</w:pPr>
      <w:r w:rsidRPr="000E30A5"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  <w:t xml:space="preserve">Информация </w:t>
      </w:r>
    </w:p>
    <w:p w14:paraId="788E55F3" w14:textId="77777777" w:rsidR="0059291E" w:rsidRPr="000E30A5" w:rsidRDefault="0059291E" w:rsidP="0059291E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  <w:lang w:eastAsia="ru-RU"/>
        </w:rPr>
      </w:pPr>
      <w:r w:rsidRPr="000E30A5"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  <w:t xml:space="preserve">о применяемых на ОАО </w:t>
      </w:r>
      <w:r w:rsidRPr="000E30A5">
        <w:rPr>
          <w:rFonts w:eastAsia="Calibri"/>
          <w:color w:val="000000"/>
          <w:sz w:val="30"/>
          <w:szCs w:val="30"/>
          <w:lang w:eastAsia="ru-RU"/>
        </w:rPr>
        <w:t>«</w:t>
      </w:r>
      <w:r w:rsidRPr="000E30A5"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  <w:t>МАЗ</w:t>
      </w:r>
      <w:r w:rsidRPr="000E30A5">
        <w:rPr>
          <w:rFonts w:eastAsia="Calibri"/>
          <w:color w:val="000000"/>
          <w:sz w:val="30"/>
          <w:szCs w:val="30"/>
          <w:lang w:eastAsia="ru-RU"/>
        </w:rPr>
        <w:t xml:space="preserve">» </w:t>
      </w:r>
      <w:proofErr w:type="spellStart"/>
      <w:r w:rsidRPr="000E30A5"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  <w:t>катафорезных</w:t>
      </w:r>
      <w:proofErr w:type="spellEnd"/>
      <w:r w:rsidRPr="000E30A5">
        <w:rPr>
          <w:rFonts w:ascii="Times New Roman CYR" w:eastAsia="Calibri" w:hAnsi="Times New Roman CYR" w:cs="Times New Roman CYR"/>
          <w:color w:val="000000"/>
          <w:sz w:val="30"/>
          <w:szCs w:val="30"/>
          <w:lang w:eastAsia="ru-RU"/>
        </w:rPr>
        <w:t xml:space="preserve"> грунтах и специализированных добавок к рабочему раствору</w:t>
      </w:r>
    </w:p>
    <w:p w14:paraId="07844B69" w14:textId="77777777" w:rsidR="0059291E" w:rsidRPr="00AD1CEE" w:rsidRDefault="0059291E" w:rsidP="0059291E">
      <w:pPr>
        <w:rPr>
          <w:rFonts w:eastAsia="SimSun" w:cs="Tahoma"/>
          <w:kern w:val="2"/>
          <w:lang w:eastAsia="hi-IN" w:bidi="hi-IN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62"/>
        <w:gridCol w:w="4394"/>
        <w:gridCol w:w="2835"/>
        <w:gridCol w:w="1574"/>
        <w:gridCol w:w="1417"/>
        <w:gridCol w:w="1843"/>
        <w:gridCol w:w="2112"/>
      </w:tblGrid>
      <w:tr w:rsidR="0059291E" w:rsidRPr="000E30A5" w14:paraId="3C49BD52" w14:textId="77777777" w:rsidTr="0059291E">
        <w:tc>
          <w:tcPr>
            <w:tcW w:w="562" w:type="dxa"/>
            <w:vMerge w:val="restart"/>
            <w:vAlign w:val="center"/>
          </w:tcPr>
          <w:p w14:paraId="794D9FA2" w14:textId="77777777" w:rsidR="0059291E" w:rsidRPr="000E30A5" w:rsidRDefault="0059291E" w:rsidP="004A2E94">
            <w:pPr>
              <w:jc w:val="center"/>
              <w:rPr>
                <w:rFonts w:eastAsia="SimSun" w:cs="Tahoma"/>
                <w:kern w:val="2"/>
                <w:lang w:eastAsia="hi-IN" w:bidi="hi-IN"/>
              </w:rPr>
            </w:pPr>
            <w:r w:rsidRPr="000E30A5">
              <w:rPr>
                <w:rFonts w:eastAsia="SimSun" w:cs="Tahoma"/>
                <w:kern w:val="2"/>
                <w:lang w:eastAsia="hi-IN" w:bidi="hi-IN"/>
              </w:rPr>
              <w:t>№</w:t>
            </w:r>
            <w:r>
              <w:rPr>
                <w:rFonts w:eastAsia="SimSun" w:cs="Tahoma"/>
                <w:kern w:val="2"/>
                <w:lang w:eastAsia="hi-IN" w:bidi="hi-IN"/>
              </w:rPr>
              <w:t xml:space="preserve"> п/п</w:t>
            </w:r>
          </w:p>
        </w:tc>
        <w:tc>
          <w:tcPr>
            <w:tcW w:w="4394" w:type="dxa"/>
            <w:vMerge w:val="restart"/>
            <w:vAlign w:val="center"/>
          </w:tcPr>
          <w:p w14:paraId="31F1F54D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Наименование и обозначение закупаемой продукции иностранного производства</w:t>
            </w:r>
          </w:p>
        </w:tc>
        <w:tc>
          <w:tcPr>
            <w:tcW w:w="2835" w:type="dxa"/>
            <w:vMerge w:val="restart"/>
            <w:vAlign w:val="center"/>
          </w:tcPr>
          <w:p w14:paraId="2A5C50BC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Производитель, страна производства</w:t>
            </w:r>
          </w:p>
        </w:tc>
        <w:tc>
          <w:tcPr>
            <w:tcW w:w="1574" w:type="dxa"/>
            <w:vMerge w:val="restart"/>
            <w:vAlign w:val="center"/>
          </w:tcPr>
          <w:p w14:paraId="3291F3E5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Код TH ВЭД</w:t>
            </w:r>
          </w:p>
        </w:tc>
        <w:tc>
          <w:tcPr>
            <w:tcW w:w="5372" w:type="dxa"/>
            <w:gridSpan w:val="3"/>
            <w:vAlign w:val="center"/>
          </w:tcPr>
          <w:p w14:paraId="2446697E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Ориентировочная годовая потребность</w:t>
            </w:r>
          </w:p>
        </w:tc>
      </w:tr>
      <w:tr w:rsidR="0059291E" w:rsidRPr="000E30A5" w14:paraId="68A9E559" w14:textId="77777777" w:rsidTr="0059291E">
        <w:tc>
          <w:tcPr>
            <w:tcW w:w="562" w:type="dxa"/>
            <w:vMerge/>
            <w:vAlign w:val="center"/>
          </w:tcPr>
          <w:p w14:paraId="73F0D59E" w14:textId="77777777" w:rsidR="0059291E" w:rsidRPr="000E30A5" w:rsidRDefault="0059291E" w:rsidP="004A2E94">
            <w:pPr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4394" w:type="dxa"/>
            <w:vMerge/>
            <w:vAlign w:val="center"/>
          </w:tcPr>
          <w:p w14:paraId="793FFEA3" w14:textId="77777777" w:rsidR="0059291E" w:rsidRPr="000E30A5" w:rsidRDefault="0059291E" w:rsidP="004A2E94">
            <w:pPr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2835" w:type="dxa"/>
            <w:vMerge/>
            <w:vAlign w:val="center"/>
          </w:tcPr>
          <w:p w14:paraId="2718B751" w14:textId="77777777" w:rsidR="0059291E" w:rsidRPr="000E30A5" w:rsidRDefault="0059291E" w:rsidP="004A2E94">
            <w:pPr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1574" w:type="dxa"/>
            <w:vMerge/>
            <w:vAlign w:val="center"/>
          </w:tcPr>
          <w:p w14:paraId="7A3D5AE4" w14:textId="77777777" w:rsidR="0059291E" w:rsidRPr="000E30A5" w:rsidRDefault="0059291E" w:rsidP="004A2E94">
            <w:pPr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1ED4CD13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14:paraId="64CC0946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В натуральном выражении</w:t>
            </w:r>
          </w:p>
        </w:tc>
        <w:tc>
          <w:tcPr>
            <w:tcW w:w="2112" w:type="dxa"/>
            <w:vAlign w:val="center"/>
          </w:tcPr>
          <w:p w14:paraId="028CA530" w14:textId="77777777" w:rsidR="0059291E" w:rsidRPr="000E30A5" w:rsidRDefault="0059291E" w:rsidP="004A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В денежном выражении, тыс.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 </w:t>
            </w:r>
            <w:r w:rsidRPr="000E30A5">
              <w:rPr>
                <w:rFonts w:ascii="Times New Roman CYR" w:eastAsia="Calibri" w:hAnsi="Times New Roman CYR" w:cs="Times New Roman CYR"/>
                <w:color w:val="000000"/>
                <w:lang w:eastAsia="ru-RU"/>
              </w:rPr>
              <w:t>долл. США</w:t>
            </w:r>
          </w:p>
        </w:tc>
      </w:tr>
      <w:tr w:rsidR="0059291E" w:rsidRPr="000E30A5" w14:paraId="765521F8" w14:textId="77777777" w:rsidTr="0059291E">
        <w:tc>
          <w:tcPr>
            <w:tcW w:w="562" w:type="dxa"/>
          </w:tcPr>
          <w:p w14:paraId="58D0690A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4E5A9014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Связующее CR.691 А</w:t>
            </w:r>
          </w:p>
        </w:tc>
        <w:tc>
          <w:tcPr>
            <w:tcW w:w="2835" w:type="dxa"/>
          </w:tcPr>
          <w:p w14:paraId="03563B3E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1E2B6330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3907300000</w:t>
            </w:r>
          </w:p>
        </w:tc>
        <w:tc>
          <w:tcPr>
            <w:tcW w:w="1417" w:type="dxa"/>
          </w:tcPr>
          <w:p w14:paraId="0188DB9E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14:paraId="7A5DF232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14:paraId="0121520B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59291E" w:rsidRPr="000E30A5" w14:paraId="4ECECF5A" w14:textId="77777777" w:rsidTr="0059291E">
        <w:tc>
          <w:tcPr>
            <w:tcW w:w="562" w:type="dxa"/>
          </w:tcPr>
          <w:p w14:paraId="3B052D38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50A4819A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Паста пигментная цвет черный СР428А</w:t>
            </w:r>
          </w:p>
        </w:tc>
        <w:tc>
          <w:tcPr>
            <w:tcW w:w="2835" w:type="dxa"/>
          </w:tcPr>
          <w:p w14:paraId="520CDCFE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5286D344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3209900000</w:t>
            </w:r>
          </w:p>
        </w:tc>
        <w:tc>
          <w:tcPr>
            <w:tcW w:w="1417" w:type="dxa"/>
          </w:tcPr>
          <w:p w14:paraId="1963AD20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14:paraId="1FF55ACD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22A92A77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59291E" w:rsidRPr="000E30A5" w14:paraId="7A3A4C84" w14:textId="77777777" w:rsidTr="0059291E">
        <w:tc>
          <w:tcPr>
            <w:tcW w:w="562" w:type="dxa"/>
          </w:tcPr>
          <w:p w14:paraId="6EF58B68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5CF1FB35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Добавка: растворитель NA114 Е</w:t>
            </w:r>
          </w:p>
        </w:tc>
        <w:tc>
          <w:tcPr>
            <w:tcW w:w="2835" w:type="dxa"/>
          </w:tcPr>
          <w:p w14:paraId="4A3F05C8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6ECDA837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3824904000</w:t>
            </w:r>
          </w:p>
        </w:tc>
        <w:tc>
          <w:tcPr>
            <w:tcW w:w="1417" w:type="dxa"/>
          </w:tcPr>
          <w:p w14:paraId="62BB28A9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4113BDC7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12" w:type="dxa"/>
          </w:tcPr>
          <w:p w14:paraId="2D6441BA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59291E" w:rsidRPr="000E30A5" w14:paraId="2D6A9754" w14:textId="77777777" w:rsidTr="0059291E">
        <w:tc>
          <w:tcPr>
            <w:tcW w:w="562" w:type="dxa"/>
          </w:tcPr>
          <w:p w14:paraId="29965CE4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087650E7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Добавка: растворитель СА 141 Е</w:t>
            </w:r>
          </w:p>
        </w:tc>
        <w:tc>
          <w:tcPr>
            <w:tcW w:w="2835" w:type="dxa"/>
          </w:tcPr>
          <w:p w14:paraId="3E0A58A1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2DF6E07F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3824904000</w:t>
            </w:r>
          </w:p>
        </w:tc>
        <w:tc>
          <w:tcPr>
            <w:tcW w:w="1417" w:type="dxa"/>
          </w:tcPr>
          <w:p w14:paraId="730F30F7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28D662DA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12" w:type="dxa"/>
          </w:tcPr>
          <w:p w14:paraId="439B070F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9291E" w:rsidRPr="000E30A5" w14:paraId="15AD3BF1" w14:textId="77777777" w:rsidTr="0059291E">
        <w:tc>
          <w:tcPr>
            <w:tcW w:w="562" w:type="dxa"/>
          </w:tcPr>
          <w:p w14:paraId="6D3C32ED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397A9DE4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Добавка: растворитель NA101 Е</w:t>
            </w:r>
          </w:p>
        </w:tc>
        <w:tc>
          <w:tcPr>
            <w:tcW w:w="2835" w:type="dxa"/>
          </w:tcPr>
          <w:p w14:paraId="30080DF8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400CAA47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3824904000</w:t>
            </w:r>
          </w:p>
        </w:tc>
        <w:tc>
          <w:tcPr>
            <w:tcW w:w="1417" w:type="dxa"/>
          </w:tcPr>
          <w:p w14:paraId="40ED2EB3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662558C0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12" w:type="dxa"/>
          </w:tcPr>
          <w:p w14:paraId="41CAA1C8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9291E" w:rsidRPr="000E30A5" w14:paraId="788DA20F" w14:textId="77777777" w:rsidTr="0059291E">
        <w:tc>
          <w:tcPr>
            <w:tcW w:w="562" w:type="dxa"/>
          </w:tcPr>
          <w:p w14:paraId="31E14E90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2B8FC521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Добавка: СА 146 Е сульфаминовая кислота</w:t>
            </w:r>
          </w:p>
        </w:tc>
        <w:tc>
          <w:tcPr>
            <w:tcW w:w="2835" w:type="dxa"/>
          </w:tcPr>
          <w:p w14:paraId="458A3C29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Фирма PPG, Польша</w:t>
            </w:r>
          </w:p>
        </w:tc>
        <w:tc>
          <w:tcPr>
            <w:tcW w:w="1574" w:type="dxa"/>
          </w:tcPr>
          <w:p w14:paraId="6332BB12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2915210000</w:t>
            </w:r>
          </w:p>
        </w:tc>
        <w:tc>
          <w:tcPr>
            <w:tcW w:w="1417" w:type="dxa"/>
          </w:tcPr>
          <w:p w14:paraId="2C3F9B00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14:paraId="1F2A1356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12" w:type="dxa"/>
          </w:tcPr>
          <w:p w14:paraId="2C3496E5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59291E" w:rsidRPr="000E30A5" w14:paraId="598AC435" w14:textId="77777777" w:rsidTr="0059291E">
        <w:tc>
          <w:tcPr>
            <w:tcW w:w="562" w:type="dxa"/>
          </w:tcPr>
          <w:p w14:paraId="6C8F159A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483CB466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0E30A5">
              <w:rPr>
                <w:color w:val="000000"/>
                <w:sz w:val="24"/>
                <w:szCs w:val="24"/>
              </w:rPr>
              <w:t>Биоцид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Acticide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М 14</w:t>
            </w:r>
          </w:p>
        </w:tc>
        <w:tc>
          <w:tcPr>
            <w:tcW w:w="2835" w:type="dxa"/>
          </w:tcPr>
          <w:p w14:paraId="5BE185D8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 xml:space="preserve">Фирма 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Axalta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Авсрия</w:t>
            </w:r>
            <w:proofErr w:type="spellEnd"/>
          </w:p>
        </w:tc>
        <w:tc>
          <w:tcPr>
            <w:tcW w:w="1574" w:type="dxa"/>
          </w:tcPr>
          <w:p w14:paraId="75D892AC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3810100000</w:t>
            </w:r>
          </w:p>
        </w:tc>
        <w:tc>
          <w:tcPr>
            <w:tcW w:w="1417" w:type="dxa"/>
          </w:tcPr>
          <w:p w14:paraId="107FBD35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14:paraId="0F8A6350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14:paraId="4B10AB5C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59291E" w:rsidRPr="000E30A5" w14:paraId="71F1CF74" w14:textId="77777777" w:rsidTr="0059291E">
        <w:tc>
          <w:tcPr>
            <w:tcW w:w="562" w:type="dxa"/>
          </w:tcPr>
          <w:p w14:paraId="3B9612A6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07564BA4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Флокулянт Т-400-129</w:t>
            </w:r>
          </w:p>
        </w:tc>
        <w:tc>
          <w:tcPr>
            <w:tcW w:w="2835" w:type="dxa"/>
          </w:tcPr>
          <w:p w14:paraId="14A0842F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 xml:space="preserve">Фирма 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Kluthe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>, Германия</w:t>
            </w:r>
          </w:p>
        </w:tc>
        <w:tc>
          <w:tcPr>
            <w:tcW w:w="1574" w:type="dxa"/>
          </w:tcPr>
          <w:p w14:paraId="6CFBBBFD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3906909000</w:t>
            </w:r>
          </w:p>
        </w:tc>
        <w:tc>
          <w:tcPr>
            <w:tcW w:w="1417" w:type="dxa"/>
          </w:tcPr>
          <w:p w14:paraId="1067CC9A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14:paraId="7920F4CD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2" w:type="dxa"/>
          </w:tcPr>
          <w:p w14:paraId="005C59E8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59291E" w:rsidRPr="000E30A5" w14:paraId="3E49A461" w14:textId="77777777" w:rsidTr="0059291E">
        <w:tc>
          <w:tcPr>
            <w:tcW w:w="562" w:type="dxa"/>
          </w:tcPr>
          <w:p w14:paraId="64B07B7E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617E7DA4" w14:textId="77777777" w:rsidR="0059291E" w:rsidRPr="000E30A5" w:rsidRDefault="0059291E" w:rsidP="004A2E9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Реагент:</w:t>
            </w:r>
          </w:p>
          <w:p w14:paraId="4CA6F9DC" w14:textId="77777777" w:rsidR="0059291E" w:rsidRPr="000E30A5" w:rsidRDefault="0059291E" w:rsidP="004A2E94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Ameroyal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С800»,</w:t>
            </w:r>
          </w:p>
          <w:p w14:paraId="3CCC3B5F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Ameroyal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С238»</w:t>
            </w:r>
          </w:p>
        </w:tc>
        <w:tc>
          <w:tcPr>
            <w:tcW w:w="2835" w:type="dxa"/>
          </w:tcPr>
          <w:p w14:paraId="020E8C2C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0E30A5">
              <w:rPr>
                <w:color w:val="000000"/>
                <w:sz w:val="24"/>
                <w:szCs w:val="24"/>
              </w:rPr>
              <w:t>Фирма</w:t>
            </w:r>
            <w:r w:rsidRPr="000E30A5">
              <w:rPr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E30A5">
              <w:rPr>
                <w:color w:val="000000"/>
                <w:sz w:val="24"/>
                <w:szCs w:val="24"/>
                <w:lang w:val="en-US"/>
              </w:rPr>
              <w:t>Achland</w:t>
            </w:r>
            <w:proofErr w:type="spellEnd"/>
            <w:r w:rsidRPr="000E30A5">
              <w:rPr>
                <w:color w:val="000000"/>
                <w:sz w:val="24"/>
                <w:szCs w:val="24"/>
                <w:lang w:val="en-US"/>
              </w:rPr>
              <w:t xml:space="preserve"> Hercules Water Technologies»</w:t>
            </w:r>
          </w:p>
        </w:tc>
        <w:tc>
          <w:tcPr>
            <w:tcW w:w="1574" w:type="dxa"/>
          </w:tcPr>
          <w:p w14:paraId="0324339A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2904100090</w:t>
            </w:r>
          </w:p>
        </w:tc>
        <w:tc>
          <w:tcPr>
            <w:tcW w:w="1417" w:type="dxa"/>
          </w:tcPr>
          <w:p w14:paraId="1EDC5698" w14:textId="77777777" w:rsidR="0059291E" w:rsidRPr="000E30A5" w:rsidRDefault="0059291E" w:rsidP="004A2E94">
            <w:pPr>
              <w:pStyle w:val="a8"/>
              <w:rPr>
                <w:color w:val="000000"/>
                <w:sz w:val="24"/>
                <w:szCs w:val="24"/>
              </w:rPr>
            </w:pPr>
          </w:p>
          <w:p w14:paraId="05F2BFD0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  <w:p w14:paraId="4CB53C0B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14:paraId="5FCD55A6" w14:textId="77777777" w:rsidR="0059291E" w:rsidRPr="000E30A5" w:rsidRDefault="0059291E" w:rsidP="004A2E94">
            <w:pPr>
              <w:pStyle w:val="a8"/>
              <w:rPr>
                <w:color w:val="000000"/>
                <w:sz w:val="24"/>
                <w:szCs w:val="24"/>
              </w:rPr>
            </w:pPr>
          </w:p>
          <w:p w14:paraId="635BB178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36</w:t>
            </w:r>
          </w:p>
          <w:p w14:paraId="4FB44593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2" w:type="dxa"/>
          </w:tcPr>
          <w:p w14:paraId="51DDF157" w14:textId="77777777" w:rsidR="0059291E" w:rsidRPr="000E30A5" w:rsidRDefault="0059291E" w:rsidP="004A2E94">
            <w:pPr>
              <w:pStyle w:val="a8"/>
              <w:rPr>
                <w:color w:val="000000"/>
                <w:sz w:val="24"/>
                <w:szCs w:val="24"/>
              </w:rPr>
            </w:pPr>
          </w:p>
          <w:p w14:paraId="4A8087BF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0,35</w:t>
            </w:r>
          </w:p>
          <w:p w14:paraId="3FE48EDE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59291E" w:rsidRPr="000E30A5" w14:paraId="371EC081" w14:textId="77777777" w:rsidTr="0059291E">
        <w:tc>
          <w:tcPr>
            <w:tcW w:w="562" w:type="dxa"/>
          </w:tcPr>
          <w:p w14:paraId="2A33ECE4" w14:textId="77777777" w:rsidR="0059291E" w:rsidRPr="000E30A5" w:rsidRDefault="0059291E" w:rsidP="0059291E">
            <w:pPr>
              <w:pStyle w:val="a5"/>
              <w:numPr>
                <w:ilvl w:val="0"/>
                <w:numId w:val="1"/>
              </w:numPr>
              <w:ind w:hanging="391"/>
              <w:jc w:val="center"/>
              <w:rPr>
                <w:rFonts w:eastAsia="SimSu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14:paraId="25139D87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Реагент «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Biocide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0A5">
              <w:rPr>
                <w:color w:val="000000"/>
                <w:sz w:val="24"/>
                <w:szCs w:val="24"/>
              </w:rPr>
              <w:t>Biosperse</w:t>
            </w:r>
            <w:proofErr w:type="spellEnd"/>
            <w:r w:rsidRPr="000E30A5">
              <w:rPr>
                <w:color w:val="000000"/>
                <w:sz w:val="24"/>
                <w:szCs w:val="24"/>
              </w:rPr>
              <w:t xml:space="preserve"> 250»</w:t>
            </w:r>
          </w:p>
        </w:tc>
        <w:tc>
          <w:tcPr>
            <w:tcW w:w="2835" w:type="dxa"/>
          </w:tcPr>
          <w:p w14:paraId="7C8F0E72" w14:textId="77777777" w:rsidR="0059291E" w:rsidRPr="000E30A5" w:rsidRDefault="0059291E" w:rsidP="004A2E94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0E30A5">
              <w:rPr>
                <w:color w:val="000000"/>
                <w:sz w:val="24"/>
                <w:szCs w:val="24"/>
              </w:rPr>
              <w:t>Фирма</w:t>
            </w:r>
            <w:r w:rsidRPr="000E30A5">
              <w:rPr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E30A5">
              <w:rPr>
                <w:color w:val="000000"/>
                <w:sz w:val="24"/>
                <w:szCs w:val="24"/>
                <w:lang w:val="en-US"/>
              </w:rPr>
              <w:t>Achland</w:t>
            </w:r>
            <w:proofErr w:type="spellEnd"/>
            <w:r w:rsidRPr="000E30A5">
              <w:rPr>
                <w:color w:val="000000"/>
                <w:sz w:val="24"/>
                <w:szCs w:val="24"/>
                <w:lang w:val="en-US"/>
              </w:rPr>
              <w:t xml:space="preserve"> Hercules Water Technologies»</w:t>
            </w:r>
          </w:p>
        </w:tc>
        <w:tc>
          <w:tcPr>
            <w:tcW w:w="1574" w:type="dxa"/>
          </w:tcPr>
          <w:p w14:paraId="172A136B" w14:textId="77777777" w:rsidR="0059291E" w:rsidRPr="000E30A5" w:rsidRDefault="0059291E" w:rsidP="004A2E94">
            <w:pPr>
              <w:pStyle w:val="a8"/>
              <w:jc w:val="left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2904100090</w:t>
            </w:r>
          </w:p>
        </w:tc>
        <w:tc>
          <w:tcPr>
            <w:tcW w:w="1417" w:type="dxa"/>
          </w:tcPr>
          <w:p w14:paraId="4437A7D8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14:paraId="262ED73F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2" w:type="dxa"/>
          </w:tcPr>
          <w:p w14:paraId="6E045431" w14:textId="77777777" w:rsidR="0059291E" w:rsidRPr="000E30A5" w:rsidRDefault="0059291E" w:rsidP="004A2E94">
            <w:pPr>
              <w:pStyle w:val="a8"/>
              <w:rPr>
                <w:sz w:val="24"/>
                <w:szCs w:val="24"/>
              </w:rPr>
            </w:pPr>
            <w:r w:rsidRPr="000E30A5">
              <w:rPr>
                <w:color w:val="000000"/>
                <w:sz w:val="24"/>
                <w:szCs w:val="24"/>
              </w:rPr>
              <w:t>0.2</w:t>
            </w:r>
          </w:p>
        </w:tc>
      </w:tr>
    </w:tbl>
    <w:p w14:paraId="31CBF380" w14:textId="77777777" w:rsidR="0059291E" w:rsidRDefault="0059291E" w:rsidP="0059291E">
      <w:pPr>
        <w:rPr>
          <w:rFonts w:eastAsia="SimSun" w:cs="Tahoma"/>
          <w:b/>
          <w:kern w:val="2"/>
          <w:lang w:eastAsia="hi-IN" w:bidi="hi-IN"/>
        </w:rPr>
      </w:pPr>
    </w:p>
    <w:p w14:paraId="784938C8" w14:textId="77777777" w:rsidR="004536B0" w:rsidRDefault="004536B0"/>
    <w:sectPr w:rsidR="004536B0" w:rsidSect="009E1959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F60C" w14:textId="77777777" w:rsidR="004C6A93" w:rsidRDefault="004C6A93">
      <w:r>
        <w:separator/>
      </w:r>
    </w:p>
  </w:endnote>
  <w:endnote w:type="continuationSeparator" w:id="0">
    <w:p w14:paraId="5B377A3C" w14:textId="77777777" w:rsidR="004C6A93" w:rsidRDefault="004C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88BE" w14:textId="77777777" w:rsidR="004C6A93" w:rsidRDefault="004C6A93">
      <w:r>
        <w:separator/>
      </w:r>
    </w:p>
  </w:footnote>
  <w:footnote w:type="continuationSeparator" w:id="0">
    <w:p w14:paraId="120A671E" w14:textId="77777777" w:rsidR="004C6A93" w:rsidRDefault="004C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5DF" w14:textId="77777777" w:rsidR="002C555C" w:rsidRPr="00847C83" w:rsidRDefault="0059291E" w:rsidP="00847C83">
    <w:pPr>
      <w:pStyle w:val="a3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6082"/>
    <w:multiLevelType w:val="hybridMultilevel"/>
    <w:tmpl w:val="9FD8D256"/>
    <w:lvl w:ilvl="0" w:tplc="A34C3206">
      <w:start w:val="1"/>
      <w:numFmt w:val="decimal"/>
      <w:lvlText w:val="%1."/>
      <w:lvlJc w:val="center"/>
      <w:pPr>
        <w:ind w:left="56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E"/>
    <w:rsid w:val="002E4939"/>
    <w:rsid w:val="004536B0"/>
    <w:rsid w:val="004C6A93"/>
    <w:rsid w:val="0059291E"/>
    <w:rsid w:val="00C0141D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5334"/>
  <w15:chartTrackingRefBased/>
  <w15:docId w15:val="{35FA2A6A-9BFD-4AE2-A108-9067043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autoRedefine/>
    <w:qFormat/>
    <w:rsid w:val="00DF3ADA"/>
    <w:pPr>
      <w:keepNext/>
      <w:outlineLvl w:val="1"/>
    </w:pPr>
    <w:rPr>
      <w:rFonts w:eastAsia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AD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2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91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59291E"/>
    <w:pPr>
      <w:ind w:left="720"/>
      <w:contextualSpacing/>
    </w:pPr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592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59291E"/>
    <w:rPr>
      <w:rFonts w:ascii="Times New Roman" w:eastAsia="Times New Roman" w:hAnsi="Times New Roman"/>
    </w:rPr>
  </w:style>
  <w:style w:type="paragraph" w:customStyle="1" w:styleId="a8">
    <w:name w:val="Другое"/>
    <w:basedOn w:val="a"/>
    <w:link w:val="a7"/>
    <w:rsid w:val="0059291E"/>
    <w:pPr>
      <w:widowControl w:val="0"/>
      <w:jc w:val="center"/>
    </w:pPr>
    <w:rPr>
      <w:rFonts w:eastAsia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Светлана</dc:creator>
  <cp:keywords/>
  <dc:description/>
  <cp:lastModifiedBy>Дорощук Ольга</cp:lastModifiedBy>
  <cp:revision>2</cp:revision>
  <dcterms:created xsi:type="dcterms:W3CDTF">2023-04-12T10:57:00Z</dcterms:created>
  <dcterms:modified xsi:type="dcterms:W3CDTF">2023-04-12T10:57:00Z</dcterms:modified>
</cp:coreProperties>
</file>