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4" w:rsidRPr="0091353D" w:rsidRDefault="00C74306" w:rsidP="00C74306">
      <w:pPr>
        <w:ind w:left="708" w:firstLine="708"/>
        <w:rPr>
          <w:rFonts w:ascii="Times New Roman" w:hAnsi="Times New Roman"/>
          <w:b/>
          <w:lang w:val="en-GB"/>
        </w:rPr>
      </w:pPr>
      <w:r w:rsidRPr="0091353D">
        <w:rPr>
          <w:rFonts w:ascii="Times New Roman" w:hAnsi="Times New Roman"/>
          <w:b/>
          <w:lang w:val="en-GB"/>
        </w:rPr>
        <w:tab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46"/>
        <w:gridCol w:w="3758"/>
      </w:tblGrid>
      <w:tr w:rsidR="00D05E2F" w:rsidTr="00D05E2F">
        <w:tc>
          <w:tcPr>
            <w:tcW w:w="1654" w:type="pct"/>
            <w:vAlign w:val="center"/>
          </w:tcPr>
          <w:p w:rsidR="00D05E2F" w:rsidRDefault="00D05E2F" w:rsidP="00A81731">
            <w:pPr>
              <w:rPr>
                <w:noProof/>
                <w:lang w:val="en-GB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693D83" wp14:editId="1269BECF">
                  <wp:extent cx="1440180" cy="893059"/>
                  <wp:effectExtent l="0" t="0" r="7620" b="2540"/>
                  <wp:docPr id="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946" cy="89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vAlign w:val="center"/>
          </w:tcPr>
          <w:p w:rsidR="00D05E2F" w:rsidRDefault="00D05E2F" w:rsidP="00A81731">
            <w:pPr>
              <w:rPr>
                <w:noProof/>
                <w:lang w:val="en-GB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C9B41B" wp14:editId="3E0F76C1">
                  <wp:extent cx="1444110" cy="358140"/>
                  <wp:effectExtent l="0" t="0" r="3810" b="3810"/>
                  <wp:docPr id="13" name="Рисунок 9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67" cy="36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  <w:vAlign w:val="center"/>
          </w:tcPr>
          <w:p w:rsidR="00D05E2F" w:rsidRDefault="00D05E2F" w:rsidP="00A81731">
            <w:pPr>
              <w:rPr>
                <w:rFonts w:ascii="Times New Roman" w:hAnsi="Times New Roman"/>
                <w:lang w:val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4BA932" wp14:editId="5BA6D042">
                  <wp:extent cx="2249423" cy="6248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2268146" cy="63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4A4" w:rsidRDefault="00DD04A4" w:rsidP="00DD04A4">
      <w:pPr>
        <w:rPr>
          <w:rFonts w:ascii="Times New Roman" w:hAnsi="Times New Roman"/>
          <w:lang w:val="en-GB"/>
        </w:rPr>
      </w:pPr>
    </w:p>
    <w:p w:rsidR="00A81731" w:rsidRPr="0091353D" w:rsidRDefault="00A81731" w:rsidP="00DD04A4">
      <w:pPr>
        <w:rPr>
          <w:rFonts w:ascii="Times New Roman" w:hAnsi="Times New Roman"/>
          <w:lang w:val="en-GB"/>
        </w:rPr>
      </w:pPr>
    </w:p>
    <w:tbl>
      <w:tblPr>
        <w:tblStyle w:val="af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770D1" w:rsidRPr="00AB4BA4" w:rsidTr="0037710D">
        <w:tc>
          <w:tcPr>
            <w:tcW w:w="9778" w:type="dxa"/>
          </w:tcPr>
          <w:p w:rsidR="0037710D" w:rsidRPr="007B00B2" w:rsidRDefault="007B00B2" w:rsidP="0037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</w:pPr>
            <w:r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>Партнерский п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 xml:space="preserve">рофиль для </w:t>
            </w:r>
            <w:r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 xml:space="preserve">участия 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 xml:space="preserve">в </w:t>
            </w:r>
            <w:r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>к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>онтактно-кооперационной бирж</w:t>
            </w:r>
            <w:r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>е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 xml:space="preserve"> 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en-GB"/>
              </w:rPr>
              <w:t>ener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ru-RU"/>
              </w:rPr>
              <w:t>2</w:t>
            </w:r>
            <w:r w:rsidR="00AB4BA4" w:rsidRPr="007B00B2">
              <w:rPr>
                <w:rFonts w:asciiTheme="minorHAnsi" w:hAnsiTheme="minorHAnsi"/>
                <w:b/>
                <w:bCs/>
                <w:color w:val="00B050"/>
                <w:sz w:val="48"/>
                <w:szCs w:val="36"/>
                <w:lang w:val="en-GB"/>
              </w:rPr>
              <w:t>i</w:t>
            </w:r>
          </w:p>
          <w:p w:rsidR="00E770D1" w:rsidRPr="00AB4BA4" w:rsidRDefault="00E770D1" w:rsidP="00DD04A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12"/>
                <w:szCs w:val="12"/>
                <w:lang w:val="ru-RU"/>
              </w:rPr>
            </w:pPr>
          </w:p>
        </w:tc>
      </w:tr>
    </w:tbl>
    <w:p w:rsidR="00DD04A4" w:rsidRPr="00AB4BA4" w:rsidRDefault="00DD04A4" w:rsidP="00DD04A4">
      <w:pPr>
        <w:autoSpaceDE w:val="0"/>
        <w:autoSpaceDN w:val="0"/>
        <w:adjustRightInd w:val="0"/>
        <w:rPr>
          <w:rFonts w:asciiTheme="minorHAnsi" w:hAnsiTheme="minorHAnsi"/>
          <w:bCs/>
          <w:sz w:val="12"/>
          <w:szCs w:val="12"/>
          <w:lang w:val="ru-RU"/>
        </w:rPr>
      </w:pPr>
    </w:p>
    <w:p w:rsidR="00DD04A4" w:rsidRPr="007B00B2" w:rsidRDefault="00AB4BA4" w:rsidP="00256E94">
      <w:pPr>
        <w:pStyle w:val="1"/>
        <w:tabs>
          <w:tab w:val="num" w:pos="432"/>
        </w:tabs>
        <w:ind w:left="0"/>
        <w:jc w:val="center"/>
        <w:rPr>
          <w:rFonts w:asciiTheme="minorHAnsi" w:hAnsiTheme="minorHAnsi"/>
          <w:b/>
          <w:color w:val="00B050"/>
          <w:sz w:val="32"/>
          <w:lang w:val="ru-RU"/>
        </w:rPr>
      </w:pPr>
      <w:r w:rsidRPr="007B00B2">
        <w:rPr>
          <w:rFonts w:asciiTheme="minorHAnsi" w:hAnsiTheme="minorHAnsi"/>
          <w:b/>
          <w:color w:val="00B050"/>
          <w:sz w:val="32"/>
          <w:lang w:val="ru-RU"/>
        </w:rPr>
        <w:t>Дата</w:t>
      </w:r>
    </w:p>
    <w:p w:rsidR="00DD04A4" w:rsidRPr="00AB4BA4" w:rsidRDefault="00AB4BA4" w:rsidP="00256E94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ru-RU"/>
        </w:rPr>
        <w:t>14 октября</w:t>
      </w:r>
      <w:r w:rsidR="00DD04A4" w:rsidRPr="00AB4BA4">
        <w:rPr>
          <w:rFonts w:asciiTheme="minorHAnsi" w:hAnsiTheme="minorHAnsi"/>
          <w:b/>
          <w:bCs/>
          <w:sz w:val="28"/>
          <w:szCs w:val="28"/>
          <w:lang w:val="ru-RU"/>
        </w:rPr>
        <w:t xml:space="preserve"> 201</w:t>
      </w:r>
      <w:r w:rsidR="00FE17C5" w:rsidRPr="00AB4BA4">
        <w:rPr>
          <w:rFonts w:asciiTheme="minorHAnsi" w:hAnsiTheme="minorHAnsi"/>
          <w:b/>
          <w:bCs/>
          <w:sz w:val="28"/>
          <w:szCs w:val="28"/>
          <w:lang w:val="ru-RU"/>
        </w:rPr>
        <w:t>4</w:t>
      </w:r>
      <w:r>
        <w:rPr>
          <w:rFonts w:asciiTheme="minorHAnsi" w:hAnsiTheme="minorHAnsi"/>
          <w:b/>
          <w:bCs/>
          <w:sz w:val="28"/>
          <w:szCs w:val="28"/>
          <w:lang w:val="ru-RU"/>
        </w:rPr>
        <w:t xml:space="preserve"> г.</w:t>
      </w:r>
    </w:p>
    <w:p w:rsidR="00DD04A4" w:rsidRPr="007B00B2" w:rsidRDefault="00AB4BA4" w:rsidP="00256E94">
      <w:pPr>
        <w:pStyle w:val="1"/>
        <w:tabs>
          <w:tab w:val="num" w:pos="432"/>
        </w:tabs>
        <w:ind w:left="432" w:hanging="432"/>
        <w:jc w:val="center"/>
        <w:rPr>
          <w:rFonts w:asciiTheme="minorHAnsi" w:hAnsiTheme="minorHAnsi"/>
          <w:b/>
          <w:color w:val="00B050"/>
          <w:sz w:val="32"/>
          <w:lang w:val="ru-RU"/>
        </w:rPr>
      </w:pPr>
      <w:r w:rsidRPr="007B00B2">
        <w:rPr>
          <w:rFonts w:asciiTheme="minorHAnsi" w:hAnsiTheme="minorHAnsi"/>
          <w:b/>
          <w:color w:val="00B050"/>
          <w:sz w:val="32"/>
          <w:lang w:val="ru-RU"/>
        </w:rPr>
        <w:t>Адрес</w:t>
      </w:r>
    </w:p>
    <w:p w:rsidR="00A8405D" w:rsidRPr="007B00B2" w:rsidRDefault="00464460" w:rsidP="00A8173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en-GB"/>
        </w:rPr>
        <w:t>Energy</w:t>
      </w:r>
      <w:r w:rsidRPr="007B00B2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en-GB"/>
        </w:rPr>
        <w:t>Expo</w:t>
      </w:r>
      <w:r w:rsidRPr="007B00B2">
        <w:rPr>
          <w:rFonts w:asciiTheme="minorHAnsi" w:hAnsiTheme="minorHAnsi"/>
          <w:b/>
          <w:bCs/>
          <w:lang w:val="ru-RU"/>
        </w:rPr>
        <w:t xml:space="preserve"> </w:t>
      </w:r>
      <w:r w:rsidR="007B00B2">
        <w:rPr>
          <w:rFonts w:asciiTheme="minorHAnsi" w:hAnsiTheme="minorHAnsi"/>
          <w:b/>
          <w:bCs/>
          <w:lang w:val="ru-RU"/>
        </w:rPr>
        <w:t>-2014</w:t>
      </w:r>
      <w:r w:rsidRPr="007B00B2">
        <w:rPr>
          <w:rFonts w:asciiTheme="minorHAnsi" w:hAnsiTheme="minorHAnsi"/>
          <w:b/>
          <w:bCs/>
          <w:lang w:val="ru-RU"/>
        </w:rPr>
        <w:t xml:space="preserve">, </w:t>
      </w:r>
      <w:r w:rsidR="007B00B2">
        <w:rPr>
          <w:rFonts w:asciiTheme="minorHAnsi" w:hAnsiTheme="minorHAnsi"/>
          <w:b/>
          <w:bCs/>
          <w:lang w:val="ru-RU"/>
        </w:rPr>
        <w:t>Ф</w:t>
      </w:r>
      <w:r w:rsidR="00AB4BA4">
        <w:rPr>
          <w:rFonts w:asciiTheme="minorHAnsi" w:hAnsiTheme="minorHAnsi"/>
          <w:b/>
          <w:bCs/>
          <w:lang w:val="ru-RU"/>
        </w:rPr>
        <w:t>утбольный манеж</w:t>
      </w:r>
      <w:r w:rsidRPr="00AB4BA4">
        <w:rPr>
          <w:rFonts w:asciiTheme="minorHAnsi" w:hAnsiTheme="minorHAnsi"/>
          <w:b/>
          <w:bCs/>
          <w:lang w:val="ru-RU"/>
        </w:rPr>
        <w:t xml:space="preserve">, </w:t>
      </w:r>
      <w:r w:rsidR="00AB4BA4">
        <w:rPr>
          <w:rFonts w:asciiTheme="minorHAnsi" w:hAnsiTheme="minorHAnsi"/>
          <w:b/>
          <w:bCs/>
          <w:lang w:val="ru-RU"/>
        </w:rPr>
        <w:t>г. Минск, пр. Победителей</w:t>
      </w:r>
      <w:r w:rsidR="00AB4BA4" w:rsidRPr="007B00B2">
        <w:rPr>
          <w:rFonts w:asciiTheme="minorHAnsi" w:hAnsiTheme="minorHAnsi"/>
          <w:b/>
          <w:bCs/>
          <w:lang w:val="ru-RU"/>
        </w:rPr>
        <w:t>, 20/2</w:t>
      </w:r>
    </w:p>
    <w:p w:rsidR="00A8405D" w:rsidRPr="007B00B2" w:rsidRDefault="00A8405D" w:rsidP="00A8405D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094932" w:rsidRPr="007B00B2" w:rsidRDefault="00094932" w:rsidP="009365A2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AB4BA4" w:rsidRPr="007B00B2" w:rsidRDefault="00A316E0" w:rsidP="00AB4BA4">
      <w:pPr>
        <w:jc w:val="both"/>
        <w:rPr>
          <w:rFonts w:asciiTheme="minorHAnsi" w:hAnsiTheme="minorHAnsi"/>
          <w:szCs w:val="24"/>
          <w:lang w:val="ru-RU"/>
        </w:rPr>
      </w:pPr>
      <w:r w:rsidRPr="007B00B2">
        <w:rPr>
          <w:rFonts w:asciiTheme="minorHAnsi" w:hAnsiTheme="minorHAnsi"/>
          <w:szCs w:val="24"/>
          <w:lang w:val="en-GB"/>
        </w:rPr>
        <w:t>ener</w:t>
      </w:r>
      <w:r w:rsidRPr="007B00B2">
        <w:rPr>
          <w:rFonts w:asciiTheme="minorHAnsi" w:hAnsiTheme="minorHAnsi"/>
          <w:szCs w:val="24"/>
          <w:lang w:val="ru-RU"/>
        </w:rPr>
        <w:t>2</w:t>
      </w:r>
      <w:r w:rsidRPr="007B00B2">
        <w:rPr>
          <w:rFonts w:asciiTheme="minorHAnsi" w:hAnsiTheme="minorHAnsi"/>
          <w:szCs w:val="24"/>
          <w:lang w:val="en-GB"/>
        </w:rPr>
        <w:t>i</w:t>
      </w:r>
      <w:r w:rsidRPr="007B00B2">
        <w:rPr>
          <w:rFonts w:asciiTheme="minorHAnsi" w:hAnsiTheme="minorHAnsi"/>
          <w:szCs w:val="24"/>
          <w:lang w:val="ru-RU"/>
        </w:rPr>
        <w:t xml:space="preserve"> </w:t>
      </w:r>
      <w:r w:rsidR="00AB4BA4" w:rsidRPr="007B00B2">
        <w:rPr>
          <w:rFonts w:asciiTheme="minorHAnsi" w:hAnsiTheme="minorHAnsi"/>
          <w:szCs w:val="24"/>
          <w:lang w:val="ru-RU"/>
        </w:rPr>
        <w:t xml:space="preserve">— проект, финансируемый Европейским </w:t>
      </w:r>
      <w:r w:rsidR="007B00B2">
        <w:rPr>
          <w:rFonts w:asciiTheme="minorHAnsi" w:hAnsiTheme="minorHAnsi"/>
          <w:szCs w:val="24"/>
          <w:lang w:val="ru-RU"/>
        </w:rPr>
        <w:t>с</w:t>
      </w:r>
      <w:r w:rsidR="00AB4BA4" w:rsidRPr="007B00B2">
        <w:rPr>
          <w:rFonts w:asciiTheme="minorHAnsi" w:hAnsiTheme="minorHAnsi"/>
          <w:szCs w:val="24"/>
          <w:lang w:val="ru-RU"/>
        </w:rPr>
        <w:t xml:space="preserve">оюзом. Контактно-кооперационная биржа </w:t>
      </w:r>
      <w:r w:rsidRPr="007B00B2">
        <w:rPr>
          <w:rFonts w:asciiTheme="minorHAnsi" w:hAnsiTheme="minorHAnsi"/>
          <w:szCs w:val="24"/>
          <w:lang w:val="en-GB"/>
        </w:rPr>
        <w:t>ener</w:t>
      </w:r>
      <w:r w:rsidRPr="007B00B2">
        <w:rPr>
          <w:rFonts w:asciiTheme="minorHAnsi" w:hAnsiTheme="minorHAnsi"/>
          <w:szCs w:val="24"/>
          <w:lang w:val="ru-RU"/>
        </w:rPr>
        <w:t>2</w:t>
      </w:r>
      <w:r w:rsidRPr="007B00B2">
        <w:rPr>
          <w:rFonts w:asciiTheme="minorHAnsi" w:hAnsiTheme="minorHAnsi"/>
          <w:szCs w:val="24"/>
          <w:lang w:val="en-GB"/>
        </w:rPr>
        <w:t>i</w:t>
      </w:r>
      <w:r w:rsidRPr="007B00B2">
        <w:rPr>
          <w:rFonts w:asciiTheme="minorHAnsi" w:hAnsiTheme="minorHAnsi"/>
          <w:szCs w:val="24"/>
          <w:lang w:val="ru-RU"/>
        </w:rPr>
        <w:t xml:space="preserve"> </w:t>
      </w:r>
      <w:r w:rsidR="00AB4BA4" w:rsidRPr="007B00B2">
        <w:rPr>
          <w:rFonts w:asciiTheme="minorHAnsi" w:hAnsiTheme="minorHAnsi"/>
          <w:szCs w:val="24"/>
          <w:lang w:val="ru-RU"/>
        </w:rPr>
        <w:t xml:space="preserve">содействует установлению контактов между </w:t>
      </w:r>
      <w:r w:rsidR="007B00B2">
        <w:rPr>
          <w:rFonts w:asciiTheme="minorHAnsi" w:hAnsiTheme="minorHAnsi"/>
          <w:szCs w:val="24"/>
          <w:lang w:val="ru-RU"/>
        </w:rPr>
        <w:t>специалистами, представляющими научную сферу и</w:t>
      </w:r>
      <w:r w:rsidR="00AB4BA4" w:rsidRPr="007B00B2">
        <w:rPr>
          <w:rFonts w:asciiTheme="minorHAnsi" w:hAnsiTheme="minorHAnsi"/>
          <w:szCs w:val="24"/>
          <w:lang w:val="ru-RU"/>
        </w:rPr>
        <w:t xml:space="preserve"> бизнес из Беларуси и стран ЕС, </w:t>
      </w:r>
      <w:r w:rsidR="007B00B2">
        <w:rPr>
          <w:rFonts w:asciiTheme="minorHAnsi" w:hAnsiTheme="minorHAnsi"/>
          <w:szCs w:val="24"/>
          <w:lang w:val="ru-RU"/>
        </w:rPr>
        <w:t xml:space="preserve">которые работают </w:t>
      </w:r>
      <w:r w:rsidR="00AB4BA4" w:rsidRPr="007B00B2">
        <w:rPr>
          <w:rFonts w:asciiTheme="minorHAnsi" w:hAnsiTheme="minorHAnsi"/>
          <w:szCs w:val="24"/>
          <w:lang w:val="ru-RU"/>
        </w:rPr>
        <w:t xml:space="preserve">в сфере энергоэффективности и возобновляемых источников энергии. Пожалуйста, заполните представленный ниже </w:t>
      </w:r>
      <w:r w:rsidR="007B00B2">
        <w:rPr>
          <w:rFonts w:asciiTheme="minorHAnsi" w:hAnsiTheme="minorHAnsi"/>
          <w:szCs w:val="24"/>
          <w:lang w:val="ru-RU"/>
        </w:rPr>
        <w:t xml:space="preserve">партнерский </w:t>
      </w:r>
      <w:r w:rsidR="00AB4BA4" w:rsidRPr="007B00B2">
        <w:rPr>
          <w:rFonts w:asciiTheme="minorHAnsi" w:hAnsiTheme="minorHAnsi"/>
          <w:szCs w:val="24"/>
          <w:lang w:val="ru-RU"/>
        </w:rPr>
        <w:t xml:space="preserve">профиль, который заранее будет </w:t>
      </w:r>
      <w:r w:rsidR="007B00B2">
        <w:rPr>
          <w:rFonts w:asciiTheme="minorHAnsi" w:hAnsiTheme="minorHAnsi"/>
          <w:szCs w:val="24"/>
          <w:lang w:val="ru-RU"/>
        </w:rPr>
        <w:t>распространен среди</w:t>
      </w:r>
      <w:r w:rsidR="00AB4BA4" w:rsidRPr="007B00B2">
        <w:rPr>
          <w:rFonts w:asciiTheme="minorHAnsi" w:hAnsiTheme="minorHAnsi"/>
          <w:szCs w:val="24"/>
          <w:lang w:val="ru-RU"/>
        </w:rPr>
        <w:t xml:space="preserve"> зарегистрирова</w:t>
      </w:r>
      <w:r w:rsidR="007B00B2">
        <w:rPr>
          <w:rFonts w:asciiTheme="minorHAnsi" w:hAnsiTheme="minorHAnsi"/>
          <w:szCs w:val="24"/>
          <w:lang w:val="ru-RU"/>
        </w:rPr>
        <w:t>вшихся</w:t>
      </w:r>
      <w:r w:rsidR="00AB4BA4" w:rsidRPr="007B00B2">
        <w:rPr>
          <w:rFonts w:asciiTheme="minorHAnsi" w:hAnsiTheme="minorHAnsi"/>
          <w:szCs w:val="24"/>
          <w:lang w:val="ru-RU"/>
        </w:rPr>
        <w:t xml:space="preserve"> участников биржи.</w:t>
      </w:r>
    </w:p>
    <w:p w:rsidR="003E20D5" w:rsidRPr="007B00B2" w:rsidRDefault="00A316E0" w:rsidP="009365A2">
      <w:pPr>
        <w:jc w:val="center"/>
        <w:rPr>
          <w:rFonts w:ascii="Times New Roman" w:hAnsi="Times New Roman"/>
          <w:b/>
          <w:sz w:val="22"/>
          <w:lang w:val="ru-RU"/>
        </w:rPr>
      </w:pPr>
      <w:r w:rsidRPr="007B00B2">
        <w:rPr>
          <w:rFonts w:ascii="Times New Roman" w:hAnsi="Times New Roman"/>
          <w:b/>
          <w:sz w:val="22"/>
          <w:lang w:val="ru-RU"/>
        </w:rPr>
        <w:t xml:space="preserve"> </w:t>
      </w:r>
    </w:p>
    <w:p w:rsidR="00413707" w:rsidRPr="00AB4BA4" w:rsidRDefault="00AB4BA4" w:rsidP="006C7149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lang w:val="ru-RU"/>
        </w:rPr>
      </w:pPr>
      <w:r>
        <w:rPr>
          <w:rFonts w:ascii="Times New Roman" w:hAnsi="Times New Roman"/>
          <w:b/>
          <w:color w:val="FFFFFF" w:themeColor="background1"/>
          <w:sz w:val="32"/>
          <w:lang w:val="ru-RU"/>
        </w:rPr>
        <w:t>Информация об участнике</w:t>
      </w:r>
    </w:p>
    <w:p w:rsidR="00BE3F08" w:rsidRDefault="00BE3F08" w:rsidP="00BE3F08">
      <w:pPr>
        <w:jc w:val="both"/>
        <w:rPr>
          <w:rFonts w:asciiTheme="minorHAnsi" w:hAnsiTheme="minorHAnsi" w:cstheme="minorHAnsi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5675F2" w:rsidRPr="00AB4BA4" w:rsidTr="006C714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E2908" w:rsidRPr="00AB4BA4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Имя</w:t>
            </w:r>
            <w:r w:rsidR="00A316E0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/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Фамилия</w:t>
            </w:r>
            <w:r w:rsidR="00A316E0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</w:p>
          <w:p w:rsidR="00DD02B7" w:rsidRPr="00AB4BA4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Организация</w:t>
            </w:r>
            <w:r w:rsidR="00A316E0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</w:p>
          <w:p w:rsidR="00D5695D" w:rsidRPr="00AB4BA4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Занимаемая должность</w:t>
            </w:r>
            <w:r w:rsidR="00D5695D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:</w:t>
            </w:r>
          </w:p>
          <w:p w:rsidR="00A316E0" w:rsidRPr="007B00B2" w:rsidRDefault="00A316E0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e</w:t>
            </w:r>
            <w:r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mail</w:t>
            </w:r>
            <w:r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>:</w:t>
            </w:r>
          </w:p>
          <w:p w:rsidR="00A316E0" w:rsidRPr="00AB4BA4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Тип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организации</w:t>
            </w:r>
            <w:r w:rsidR="00A316E0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научно-исследовательская </w:t>
            </w:r>
            <w:r w:rsidR="007B00B2">
              <w:rPr>
                <w:rFonts w:asciiTheme="minorHAnsi" w:hAnsiTheme="minorHAnsi" w:cstheme="minorHAnsi"/>
                <w:b/>
                <w:sz w:val="28"/>
                <w:lang w:val="ru-RU"/>
              </w:rPr>
              <w:t>о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рганизация</w:t>
            </w:r>
            <w:r w:rsidR="00B44583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 w:rsidR="007B00B2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университет</w:t>
            </w:r>
            <w:r w:rsidR="00A316E0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 w:rsidR="007B00B2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компания</w:t>
            </w:r>
            <w:r w:rsidR="00A316E0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 w:rsidR="007B00B2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иное</w:t>
            </w:r>
          </w:p>
          <w:p w:rsidR="00B44583" w:rsidRPr="007B00B2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Размер</w:t>
            </w:r>
            <w:r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организации</w:t>
            </w:r>
            <w:r w:rsidR="00B44583"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>: 1-10 / 11-50 / 50</w:t>
            </w:r>
            <w:r w:rsidR="00B8774E"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>-250/250+</w:t>
            </w:r>
          </w:p>
          <w:p w:rsidR="003E585B" w:rsidRPr="007B00B2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Страна</w:t>
            </w:r>
            <w:r w:rsidR="003E585B"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</w:p>
          <w:p w:rsidR="003E585B" w:rsidRPr="007B484F" w:rsidRDefault="003E585B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  <w:p w:rsidR="003E585B" w:rsidRPr="00AB4BA4" w:rsidRDefault="00AB4BA4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Я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нуждаюсь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в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трэвел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гранте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 w:rsidR="003E585B">
              <w:rPr>
                <w:rFonts w:asciiTheme="minorHAnsi" w:hAnsiTheme="minorHAnsi" w:cstheme="minorHAnsi"/>
                <w:b/>
                <w:sz w:val="28"/>
                <w:lang w:val="en-US"/>
              </w:rPr>
              <w:t>ener</w:t>
            </w:r>
            <w:r w:rsidR="003E585B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2</w:t>
            </w:r>
            <w:r w:rsidR="003E585B">
              <w:rPr>
                <w:rFonts w:asciiTheme="minorHAnsi" w:hAnsiTheme="minorHAnsi" w:cstheme="minorHAnsi"/>
                <w:b/>
                <w:sz w:val="28"/>
                <w:lang w:val="en-US"/>
              </w:rPr>
              <w:t>i</w:t>
            </w:r>
            <w:r w:rsidR="003E585B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для участия в бирж</w:t>
            </w:r>
            <w:r w:rsidR="007B00B2">
              <w:rPr>
                <w:rFonts w:asciiTheme="minorHAnsi" w:hAnsiTheme="minorHAnsi" w:cstheme="minorHAnsi"/>
                <w:b/>
                <w:sz w:val="28"/>
                <w:lang w:val="ru-RU"/>
              </w:rPr>
              <w:t>е</w:t>
            </w:r>
            <w:r w:rsidR="003E585B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Да</w:t>
            </w:r>
            <w:r w:rsidR="003E585B"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Нет</w:t>
            </w:r>
          </w:p>
          <w:p w:rsidR="00171A72" w:rsidRPr="007B484F" w:rsidRDefault="003E585B" w:rsidP="00AB4BA4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ru-RU"/>
              </w:rPr>
            </w:pPr>
            <w:r w:rsidRPr="00AB4BA4">
              <w:rPr>
                <w:rFonts w:asciiTheme="minorHAnsi" w:hAnsiTheme="minorHAnsi" w:cstheme="minorHAnsi"/>
                <w:lang w:val="ru-RU"/>
              </w:rPr>
              <w:t>(</w:t>
            </w:r>
            <w:r w:rsidR="00AB4BA4">
              <w:rPr>
                <w:rFonts w:asciiTheme="minorHAnsi" w:hAnsiTheme="minorHAnsi" w:cstheme="minorHAnsi"/>
                <w:lang w:val="ru-RU"/>
              </w:rPr>
              <w:t xml:space="preserve">Трэвел-грант покрывает стоимость перелета (эконом-класс), проживания в отеле и визовый сбор для участников из </w:t>
            </w:r>
            <w:r w:rsidR="007B00B2">
              <w:rPr>
                <w:rFonts w:asciiTheme="minorHAnsi" w:hAnsiTheme="minorHAnsi" w:cstheme="minorHAnsi"/>
                <w:lang w:val="ru-RU"/>
              </w:rPr>
              <w:t xml:space="preserve">стран </w:t>
            </w:r>
            <w:r w:rsidR="00AB4BA4">
              <w:rPr>
                <w:rFonts w:asciiTheme="minorHAnsi" w:hAnsiTheme="minorHAnsi" w:cstheme="minorHAnsi"/>
                <w:lang w:val="ru-RU"/>
              </w:rPr>
              <w:t>ЕС</w:t>
            </w:r>
            <w:r w:rsidRPr="00AB4BA4">
              <w:rPr>
                <w:rFonts w:asciiTheme="minorHAnsi" w:hAnsiTheme="minorHAnsi" w:cstheme="minorHAnsi"/>
                <w:lang w:val="ru-RU"/>
              </w:rPr>
              <w:t>)</w:t>
            </w:r>
          </w:p>
          <w:p w:rsidR="007B484F" w:rsidRPr="007B484F" w:rsidRDefault="007B484F" w:rsidP="00AB4BA4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7B484F" w:rsidRPr="007B484F" w:rsidRDefault="007B484F" w:rsidP="007B484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ru-RU"/>
              </w:rPr>
            </w:pPr>
            <w:r w:rsidRPr="007B484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Помимо биржи я хотел(а) бы принять участие в с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еминар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е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-тренинг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е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ener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2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i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«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Инновации в сфере энергоэфективности и возобновляемых источников энергии</w:t>
            </w:r>
            <w:r w:rsidRPr="007B484F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» 15 октября 2014 г.: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Да</w:t>
            </w:r>
            <w:r w:rsidRPr="00AB4BA4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Нет</w:t>
            </w:r>
          </w:p>
        </w:tc>
      </w:tr>
    </w:tbl>
    <w:p w:rsidR="003E585B" w:rsidRPr="00AB4BA4" w:rsidRDefault="003E585B">
      <w:pPr>
        <w:rPr>
          <w:rFonts w:ascii="Times New Roman" w:hAnsi="Times New Roman"/>
          <w:b/>
          <w:bCs/>
          <w:color w:val="FFFFFF" w:themeColor="background1"/>
          <w:sz w:val="32"/>
          <w:szCs w:val="22"/>
          <w:lang w:val="ru-RU"/>
        </w:rPr>
      </w:pPr>
      <w:r w:rsidRPr="00AB4BA4">
        <w:rPr>
          <w:rFonts w:ascii="Times New Roman" w:hAnsi="Times New Roman"/>
          <w:b/>
          <w:bCs/>
          <w:color w:val="FFFFFF" w:themeColor="background1"/>
          <w:sz w:val="32"/>
          <w:szCs w:val="22"/>
          <w:lang w:val="ru-RU"/>
        </w:rPr>
        <w:br w:type="page"/>
      </w:r>
    </w:p>
    <w:p w:rsidR="003E585B" w:rsidRPr="00AB4BA4" w:rsidRDefault="003E585B">
      <w:pPr>
        <w:rPr>
          <w:rFonts w:ascii="Times New Roman" w:hAnsi="Times New Roman"/>
          <w:b/>
          <w:bCs/>
          <w:color w:val="FFFFFF" w:themeColor="background1"/>
          <w:sz w:val="32"/>
          <w:szCs w:val="22"/>
          <w:lang w:val="ru-RU"/>
        </w:rPr>
      </w:pPr>
      <w:bookmarkStart w:id="0" w:name="_GoBack"/>
      <w:bookmarkEnd w:id="0"/>
    </w:p>
    <w:p w:rsidR="00DD04A4" w:rsidRPr="00AB4BA4" w:rsidRDefault="00AB4BA4" w:rsidP="006C7149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szCs w:val="22"/>
          <w:lang w:val="ru-RU"/>
        </w:rPr>
      </w:pPr>
      <w:r>
        <w:rPr>
          <w:rFonts w:ascii="Times New Roman" w:hAnsi="Times New Roman"/>
          <w:b/>
          <w:bCs/>
          <w:color w:val="FFFFFF" w:themeColor="background1"/>
          <w:sz w:val="32"/>
          <w:szCs w:val="22"/>
          <w:lang w:val="ru-RU"/>
        </w:rPr>
        <w:t>Сфера Ваше</w:t>
      </w:r>
      <w:r w:rsidR="007B00B2">
        <w:rPr>
          <w:rFonts w:ascii="Times New Roman" w:hAnsi="Times New Roman"/>
          <w:b/>
          <w:bCs/>
          <w:color w:val="FFFFFF" w:themeColor="background1"/>
          <w:sz w:val="32"/>
          <w:szCs w:val="22"/>
          <w:lang w:val="ru-RU"/>
        </w:rPr>
        <w:t>й</w:t>
      </w:r>
      <w:r>
        <w:rPr>
          <w:rFonts w:ascii="Times New Roman" w:hAnsi="Times New Roman"/>
          <w:b/>
          <w:bCs/>
          <w:color w:val="FFFFFF" w:themeColor="background1"/>
          <w:sz w:val="32"/>
          <w:szCs w:val="22"/>
          <w:lang w:val="ru-RU"/>
        </w:rPr>
        <w:t xml:space="preserve"> профессиональной деятельности</w:t>
      </w:r>
    </w:p>
    <w:p w:rsidR="00171A72" w:rsidRPr="00171A72" w:rsidRDefault="00171A72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171A72" w:rsidRPr="00AB4BA4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71A72" w:rsidRPr="007B00B2" w:rsidRDefault="00AB4BA4" w:rsidP="007B00B2">
            <w:pPr>
              <w:tabs>
                <w:tab w:val="left" w:pos="8055"/>
              </w:tabs>
              <w:spacing w:line="216" w:lineRule="auto"/>
              <w:suppressOverlap/>
              <w:rPr>
                <w:rFonts w:asciiTheme="minorHAnsi" w:hAnsiTheme="minorHAnsi" w:cstheme="minorHAnsi"/>
                <w:b/>
                <w:lang w:val="ru-RU"/>
              </w:rPr>
            </w:pPr>
            <w:r w:rsidRPr="007B00B2">
              <w:rPr>
                <w:rFonts w:asciiTheme="minorHAnsi" w:hAnsiTheme="minorHAnsi" w:cstheme="minorHAnsi"/>
                <w:b/>
                <w:sz w:val="28"/>
                <w:lang w:val="ru-RU"/>
              </w:rPr>
              <w:t>Пожалуйста, кратко опишите сферу Вашей профессиональной деятельности и Ваш опыт</w:t>
            </w:r>
          </w:p>
        </w:tc>
      </w:tr>
      <w:tr w:rsidR="00DD02B7" w:rsidRPr="00AB4BA4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02B7" w:rsidRPr="00AB4BA4" w:rsidRDefault="00DD02B7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B8774E" w:rsidRPr="00AB4BA4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B8774E" w:rsidRPr="00AB4BA4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7B00B2" w:rsidRDefault="007B00B2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7B00B2" w:rsidRPr="00AB4BA4" w:rsidRDefault="007B00B2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B8774E" w:rsidRPr="00AB4BA4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B8774E" w:rsidRPr="00AB4BA4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B8774E" w:rsidRPr="00AB4BA4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</w:tc>
      </w:tr>
    </w:tbl>
    <w:p w:rsidR="00DD02B7" w:rsidRPr="00AB4BA4" w:rsidRDefault="00DD02B7" w:rsidP="00171A72">
      <w:pPr>
        <w:ind w:left="2124" w:hanging="2124"/>
        <w:rPr>
          <w:rFonts w:ascii="Times New Roman" w:hAnsi="Times New Roman"/>
          <w:szCs w:val="24"/>
          <w:lang w:val="ru-RU"/>
        </w:rPr>
      </w:pPr>
    </w:p>
    <w:p w:rsidR="00DD02B7" w:rsidRPr="00AB4BA4" w:rsidRDefault="00AB4BA4" w:rsidP="00DD02B7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szCs w:val="22"/>
          <w:lang w:val="ru-RU"/>
        </w:rPr>
      </w:pPr>
      <w:r>
        <w:rPr>
          <w:rFonts w:ascii="Times New Roman" w:hAnsi="Times New Roman"/>
          <w:b/>
          <w:color w:val="FFFFFF" w:themeColor="background1"/>
          <w:sz w:val="32"/>
          <w:szCs w:val="22"/>
          <w:lang w:val="ru-RU"/>
        </w:rPr>
        <w:t>Ожидаемые результаты</w:t>
      </w:r>
    </w:p>
    <w:p w:rsidR="00DD02B7" w:rsidRPr="00171A72" w:rsidRDefault="00DD02B7" w:rsidP="00DD02B7">
      <w:pPr>
        <w:ind w:left="2124" w:hanging="2124"/>
        <w:rPr>
          <w:rFonts w:ascii="Times New Roman" w:hAnsi="Times New Roman"/>
          <w:szCs w:val="24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DD02B7" w:rsidRPr="00AB4BA4" w:rsidTr="00AB4BA4">
        <w:trPr>
          <w:trHeight w:val="82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65C9E" w:rsidRPr="007B00B2" w:rsidRDefault="00AB4BA4" w:rsidP="007B00B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>Что</w:t>
            </w:r>
            <w:r w:rsidR="007B00B2"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r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 xml:space="preserve">бы Вы хотели получить от участия в контактно-кооперационной бирже? Например, Вы хотите предложить идею проекта и ищите партнеров для </w:t>
            </w:r>
            <w:r w:rsidR="007B00B2"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>его реализации</w:t>
            </w:r>
            <w:r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>, или Вы ищите проект для участия в нем? Пожалуйста,</w:t>
            </w:r>
            <w:r w:rsidR="007B00B2"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 xml:space="preserve"> уточните</w:t>
            </w:r>
            <w:r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>. В случае если Вы ищите партнеров, как</w:t>
            </w:r>
            <w:r w:rsidR="007B00B2"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>ого рода</w:t>
            </w:r>
            <w:r w:rsidRPr="007B00B2">
              <w:rPr>
                <w:rFonts w:asciiTheme="minorHAnsi" w:hAnsiTheme="minorHAnsi" w:cs="Calibri,Bold"/>
                <w:b/>
                <w:bCs/>
                <w:sz w:val="28"/>
                <w:szCs w:val="28"/>
                <w:lang w:val="ru-RU" w:eastAsia="en-GB"/>
              </w:rPr>
              <w:t xml:space="preserve"> партнеры Вам необходимы?</w:t>
            </w:r>
          </w:p>
        </w:tc>
      </w:tr>
      <w:tr w:rsidR="00DD02B7" w:rsidRPr="00AB4BA4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02B7" w:rsidRPr="00AB4BA4" w:rsidRDefault="00DD02B7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3E585B" w:rsidRPr="00AB4BA4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3E585B" w:rsidRPr="00AB4BA4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7B00B2" w:rsidRPr="00AB4BA4" w:rsidRDefault="007B00B2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3E585B" w:rsidRPr="00AB4BA4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7B00B2" w:rsidRPr="00AB4BA4" w:rsidRDefault="007B00B2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  <w:p w:rsidR="003E585B" w:rsidRPr="00AB4BA4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</w:p>
        </w:tc>
      </w:tr>
    </w:tbl>
    <w:p w:rsidR="003024FE" w:rsidRPr="00AB4BA4" w:rsidRDefault="003024FE">
      <w:pPr>
        <w:rPr>
          <w:rFonts w:ascii="Times New Roman" w:hAnsi="Times New Roman"/>
          <w:szCs w:val="24"/>
          <w:lang w:val="ru-RU"/>
        </w:rPr>
      </w:pPr>
    </w:p>
    <w:p w:rsidR="00D5695D" w:rsidRPr="009E2C6B" w:rsidRDefault="009E2C6B" w:rsidP="00D5695D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lang w:val="ru-RU"/>
        </w:rPr>
      </w:pPr>
      <w:r>
        <w:rPr>
          <w:rFonts w:ascii="Times New Roman" w:hAnsi="Times New Roman"/>
          <w:b/>
          <w:color w:val="FFFFFF" w:themeColor="background1"/>
          <w:sz w:val="32"/>
          <w:lang w:val="ru-RU"/>
        </w:rPr>
        <w:t>Данные</w:t>
      </w:r>
      <w:r w:rsidRPr="009E2C6B">
        <w:rPr>
          <w:rFonts w:ascii="Times New Roman" w:hAnsi="Times New Roman"/>
          <w:b/>
          <w:color w:val="FFFFFF" w:themeColor="background1"/>
          <w:sz w:val="32"/>
          <w:lang w:val="ru-RU"/>
        </w:rPr>
        <w:t xml:space="preserve"> </w:t>
      </w:r>
      <w:r>
        <w:rPr>
          <w:rFonts w:ascii="Times New Roman" w:hAnsi="Times New Roman"/>
          <w:b/>
          <w:color w:val="FFFFFF" w:themeColor="background1"/>
          <w:sz w:val="32"/>
          <w:lang w:val="ru-RU"/>
        </w:rPr>
        <w:t>для</w:t>
      </w:r>
      <w:r w:rsidRPr="009E2C6B">
        <w:rPr>
          <w:rFonts w:ascii="Times New Roman" w:hAnsi="Times New Roman"/>
          <w:b/>
          <w:color w:val="FFFFFF" w:themeColor="background1"/>
          <w:sz w:val="32"/>
          <w:lang w:val="ru-RU"/>
        </w:rPr>
        <w:t xml:space="preserve"> </w:t>
      </w:r>
      <w:r>
        <w:rPr>
          <w:rFonts w:ascii="Times New Roman" w:hAnsi="Times New Roman"/>
          <w:b/>
          <w:color w:val="FFFFFF" w:themeColor="background1"/>
          <w:sz w:val="32"/>
          <w:lang w:val="ru-RU"/>
        </w:rPr>
        <w:t>приглашения, необходимого для получения визы</w:t>
      </w:r>
      <w:r w:rsidR="00D5695D" w:rsidRPr="009E2C6B">
        <w:rPr>
          <w:rFonts w:ascii="Times New Roman" w:hAnsi="Times New Roman"/>
          <w:b/>
          <w:color w:val="FFFFFF" w:themeColor="background1"/>
          <w:sz w:val="32"/>
          <w:lang w:val="ru-RU"/>
        </w:rPr>
        <w:t xml:space="preserve"> (</w:t>
      </w:r>
      <w:r>
        <w:rPr>
          <w:rFonts w:ascii="Times New Roman" w:hAnsi="Times New Roman"/>
          <w:b/>
          <w:color w:val="FFFFFF" w:themeColor="background1"/>
          <w:sz w:val="32"/>
          <w:lang w:val="ru-RU"/>
        </w:rPr>
        <w:t>для тех, кто нуждается в визе</w:t>
      </w:r>
      <w:r w:rsidR="00D5695D" w:rsidRPr="009E2C6B">
        <w:rPr>
          <w:rFonts w:ascii="Times New Roman" w:hAnsi="Times New Roman"/>
          <w:b/>
          <w:color w:val="FFFFFF" w:themeColor="background1"/>
          <w:sz w:val="32"/>
          <w:lang w:val="ru-RU"/>
        </w:rPr>
        <w:t xml:space="preserve">) </w:t>
      </w:r>
      <w:r>
        <w:rPr>
          <w:rFonts w:ascii="Times New Roman" w:hAnsi="Times New Roman"/>
          <w:b/>
          <w:color w:val="FFFFFF" w:themeColor="background1"/>
          <w:sz w:val="32"/>
          <w:lang w:val="ru-RU"/>
        </w:rPr>
        <w:t>и бронирования отеля</w:t>
      </w:r>
    </w:p>
    <w:p w:rsidR="00D5695D" w:rsidRPr="009E2C6B" w:rsidRDefault="00D5695D" w:rsidP="00D5695D">
      <w:pPr>
        <w:jc w:val="both"/>
        <w:rPr>
          <w:rFonts w:asciiTheme="minorHAnsi" w:hAnsiTheme="minorHAnsi" w:cstheme="minorHAnsi"/>
          <w:lang w:val="ru-RU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D5695D" w:rsidRPr="009E2C6B" w:rsidTr="001103E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3486E" w:rsidRPr="009E2C6B" w:rsidRDefault="009E2C6B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Дата рождения</w:t>
            </w:r>
            <w:r w:rsidR="0023486E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>:</w:t>
            </w:r>
          </w:p>
          <w:p w:rsidR="00D5695D" w:rsidRPr="009E2C6B" w:rsidRDefault="007B00B2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Н</w:t>
            </w:r>
            <w:r w:rsidR="009E2C6B">
              <w:rPr>
                <w:rFonts w:asciiTheme="minorHAnsi" w:hAnsiTheme="minorHAnsi" w:cstheme="minorHAnsi"/>
                <w:b/>
                <w:sz w:val="28"/>
                <w:lang w:val="ru-RU"/>
              </w:rPr>
              <w:t>омер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 паспорта</w:t>
            </w:r>
            <w:r w:rsidR="00D5695D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</w:p>
          <w:p w:rsidR="00D5695D" w:rsidRPr="009E2C6B" w:rsidRDefault="009E2C6B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Срок действия паспорта</w:t>
            </w:r>
            <w:r w:rsidR="00D5695D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</w:p>
          <w:p w:rsidR="0023486E" w:rsidRPr="009E2C6B" w:rsidRDefault="009E2C6B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Гражданство</w:t>
            </w:r>
            <w:r w:rsidR="0023486E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>:</w:t>
            </w:r>
          </w:p>
          <w:p w:rsidR="00D5695D" w:rsidRPr="009E2C6B" w:rsidRDefault="009E2C6B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Мне необходима помощь в бронировании отеля</w:t>
            </w:r>
            <w:r w:rsidR="0023486E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Да</w:t>
            </w:r>
            <w:r w:rsidR="00D5695D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Нет</w:t>
            </w:r>
          </w:p>
          <w:p w:rsidR="0023486E" w:rsidRPr="009E2C6B" w:rsidRDefault="009E2C6B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Период проживания</w:t>
            </w:r>
            <w:r w:rsidR="0023486E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с</w:t>
            </w:r>
            <w:r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по</w:t>
            </w:r>
          </w:p>
          <w:p w:rsidR="0023486E" w:rsidRPr="009E2C6B" w:rsidRDefault="009E2C6B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Тип комнаты</w:t>
            </w:r>
            <w:r w:rsidR="0023486E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одноместная</w:t>
            </w:r>
            <w:r w:rsidR="0023486E" w:rsidRPr="009E2C6B">
              <w:rPr>
                <w:rFonts w:asciiTheme="minorHAnsi" w:hAnsiTheme="minorHAnsi" w:cstheme="minorHAnsi"/>
                <w:b/>
                <w:sz w:val="28"/>
                <w:lang w:val="ru-RU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lang w:val="ru-RU"/>
              </w:rPr>
              <w:t>двухместная</w:t>
            </w:r>
          </w:p>
          <w:p w:rsidR="00D5695D" w:rsidRPr="009E2C6B" w:rsidRDefault="00D5695D" w:rsidP="00DC32D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ru-RU"/>
              </w:rPr>
            </w:pPr>
            <w:r w:rsidRPr="009E2C6B">
              <w:rPr>
                <w:rFonts w:asciiTheme="minorHAnsi" w:hAnsiTheme="minorHAnsi" w:cstheme="minorHAnsi"/>
                <w:lang w:val="ru-RU"/>
              </w:rPr>
              <w:t>(</w:t>
            </w:r>
            <w:r w:rsidR="009E2C6B">
              <w:rPr>
                <w:rFonts w:asciiTheme="minorHAnsi" w:hAnsiTheme="minorHAnsi" w:cstheme="minorHAnsi"/>
                <w:lang w:val="ru-RU"/>
              </w:rPr>
              <w:t>На основе этой информации организаторы биржи порекомендуют Вам отель. После получения Вашего согласия номер в отеле будет забронирован</w:t>
            </w:r>
            <w:r w:rsidR="008C06EA" w:rsidRPr="009E2C6B">
              <w:rPr>
                <w:rFonts w:asciiTheme="minorHAnsi" w:hAnsiTheme="minorHAnsi" w:cstheme="minorHAnsi"/>
                <w:lang w:val="ru-RU"/>
              </w:rPr>
              <w:t>).</w:t>
            </w:r>
          </w:p>
        </w:tc>
      </w:tr>
    </w:tbl>
    <w:p w:rsidR="00D5695D" w:rsidRPr="009E2C6B" w:rsidRDefault="00D5695D" w:rsidP="009E2C6B">
      <w:pPr>
        <w:rPr>
          <w:rFonts w:ascii="Times New Roman" w:hAnsi="Times New Roman"/>
          <w:sz w:val="2"/>
          <w:szCs w:val="2"/>
          <w:lang w:val="ru-RU"/>
        </w:rPr>
      </w:pPr>
    </w:p>
    <w:sectPr w:rsidR="00D5695D" w:rsidRPr="009E2C6B" w:rsidSect="0027718C">
      <w:footerReference w:type="default" r:id="rId12"/>
      <w:pgSz w:w="11906" w:h="16838" w:code="9"/>
      <w:pgMar w:top="815" w:right="1134" w:bottom="1134" w:left="1134" w:header="567" w:footer="1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F2" w:rsidRDefault="00CD6EF2">
      <w:r>
        <w:separator/>
      </w:r>
    </w:p>
  </w:endnote>
  <w:endnote w:type="continuationSeparator" w:id="0">
    <w:p w:rsidR="00CD6EF2" w:rsidRDefault="00CD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8C" w:rsidRPr="0027718C" w:rsidRDefault="0027718C" w:rsidP="0027718C">
    <w:pPr>
      <w:pStyle w:val="a4"/>
      <w:tabs>
        <w:tab w:val="clear" w:pos="9072"/>
        <w:tab w:val="right" w:pos="9498"/>
      </w:tabs>
      <w:ind w:right="72"/>
      <w:rPr>
        <w:rFonts w:ascii="Calibri" w:hAnsi="Calibri" w:cs="Calibri"/>
        <w:sz w:val="18"/>
        <w:szCs w:val="18"/>
        <w:lang w:val="en-GB"/>
      </w:rPr>
    </w:pPr>
  </w:p>
  <w:p w:rsidR="0027718C" w:rsidRDefault="0027718C" w:rsidP="0027718C">
    <w:pPr>
      <w:pStyle w:val="a4"/>
      <w:tabs>
        <w:tab w:val="clear" w:pos="4536"/>
        <w:tab w:val="clear" w:pos="9072"/>
        <w:tab w:val="center" w:pos="14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>
      <w:rPr>
        <w:noProof/>
        <w:color w:val="595959" w:themeColor="text1" w:themeTint="A6"/>
        <w:lang w:val="ru-RU" w:eastAsia="ru-RU"/>
      </w:rPr>
      <w:drawing>
        <wp:inline distT="0" distB="0" distL="0" distR="0" wp14:anchorId="576C7418" wp14:editId="76AE8ED6">
          <wp:extent cx="828675" cy="56181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This project has received funding from the European Union’s Seventh </w:t>
    </w:r>
  </w:p>
  <w:p w:rsidR="0027718C" w:rsidRDefault="0027718C" w:rsidP="0027718C">
    <w:pPr>
      <w:pStyle w:val="a4"/>
      <w:tabs>
        <w:tab w:val="clear" w:pos="907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Framework Programme for research, technological development and demonstration</w:t>
    </w:r>
  </w:p>
  <w:p w:rsidR="0027718C" w:rsidRPr="0027718C" w:rsidRDefault="0027718C" w:rsidP="0027718C">
    <w:pPr>
      <w:pStyle w:val="a4"/>
      <w:tabs>
        <w:tab w:val="clear" w:pos="4536"/>
        <w:tab w:val="clear" w:pos="9072"/>
        <w:tab w:val="right" w:pos="9498"/>
      </w:tabs>
      <w:ind w:right="72"/>
      <w:jc w:val="left"/>
      <w:rPr>
        <w:rFonts w:ascii="Calibri" w:hAnsi="Calibri" w:cs="Calibri"/>
        <w:sz w:val="18"/>
        <w:szCs w:val="18"/>
        <w:lang w:val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under grant agreement no </w:t>
    </w:r>
    <w:r w:rsidRPr="004D03E5">
      <w:rPr>
        <w:rFonts w:asciiTheme="minorHAnsi" w:hAnsiTheme="minorHAnsi"/>
        <w:color w:val="595959" w:themeColor="text1" w:themeTint="A6"/>
        <w:sz w:val="18"/>
        <w:szCs w:val="18"/>
        <w:lang w:val="en-US"/>
      </w:rPr>
      <w:t>609532</w:t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/>
      </w:rPr>
      <w:t>.</w:t>
    </w:r>
    <w:r w:rsidR="00817DF7" w:rsidRPr="00C47C8B">
      <w:rPr>
        <w:rFonts w:ascii="Calibri" w:hAnsi="Calibri" w:cs="Calibri"/>
        <w:sz w:val="18"/>
        <w:szCs w:val="18"/>
        <w:lang w:val="en-US"/>
      </w:rPr>
      <w:tab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Page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7B484F">
      <w:rPr>
        <w:rFonts w:ascii="Calibri" w:hAnsi="Calibri" w:cs="Calibri"/>
        <w:noProof/>
        <w:sz w:val="18"/>
        <w:szCs w:val="18"/>
        <w:lang w:val="en-GB"/>
      </w:rPr>
      <w:t>2</w:t>
    </w:r>
    <w:r w:rsidR="00817DF7" w:rsidRPr="00C47C8B">
      <w:rPr>
        <w:rFonts w:ascii="Calibri" w:hAnsi="Calibri" w:cs="Calibri"/>
        <w:sz w:val="18"/>
        <w:szCs w:val="18"/>
      </w:rPr>
      <w:fldChar w:fldCharType="end"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 of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7B484F">
      <w:rPr>
        <w:rFonts w:ascii="Calibri" w:hAnsi="Calibri" w:cs="Calibri"/>
        <w:noProof/>
        <w:sz w:val="18"/>
        <w:szCs w:val="18"/>
        <w:lang w:val="en-GB"/>
      </w:rPr>
      <w:t>2</w:t>
    </w:r>
    <w:r w:rsidR="00817DF7" w:rsidRPr="00C47C8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F2" w:rsidRDefault="00CD6EF2">
      <w:r>
        <w:separator/>
      </w:r>
    </w:p>
  </w:footnote>
  <w:footnote w:type="continuationSeparator" w:id="0">
    <w:p w:rsidR="00CD6EF2" w:rsidRDefault="00CD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BF"/>
    <w:multiLevelType w:val="hybridMultilevel"/>
    <w:tmpl w:val="904AE6AE"/>
    <w:lvl w:ilvl="0" w:tplc="E70EA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E4"/>
    <w:multiLevelType w:val="hybridMultilevel"/>
    <w:tmpl w:val="4022B412"/>
    <w:lvl w:ilvl="0" w:tplc="A5D4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68A"/>
    <w:multiLevelType w:val="hybridMultilevel"/>
    <w:tmpl w:val="261A1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9C1"/>
    <w:multiLevelType w:val="hybridMultilevel"/>
    <w:tmpl w:val="8F7C1E08"/>
    <w:lvl w:ilvl="0" w:tplc="B5785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3C7A"/>
    <w:multiLevelType w:val="hybridMultilevel"/>
    <w:tmpl w:val="4B20912C"/>
    <w:lvl w:ilvl="0" w:tplc="4B8C97FC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506A"/>
    <w:multiLevelType w:val="hybridMultilevel"/>
    <w:tmpl w:val="71AA0148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11BE"/>
    <w:multiLevelType w:val="hybridMultilevel"/>
    <w:tmpl w:val="460461B8"/>
    <w:lvl w:ilvl="0" w:tplc="0407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7">
    <w:nsid w:val="13543A6B"/>
    <w:multiLevelType w:val="hybridMultilevel"/>
    <w:tmpl w:val="C96A766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55D580D"/>
    <w:multiLevelType w:val="hybridMultilevel"/>
    <w:tmpl w:val="D05CF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0452"/>
    <w:multiLevelType w:val="hybridMultilevel"/>
    <w:tmpl w:val="A3E41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34421"/>
    <w:multiLevelType w:val="hybridMultilevel"/>
    <w:tmpl w:val="C9E4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4B84"/>
    <w:multiLevelType w:val="hybridMultilevel"/>
    <w:tmpl w:val="9DFEC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76A84"/>
    <w:multiLevelType w:val="hybridMultilevel"/>
    <w:tmpl w:val="EBBAE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324F"/>
    <w:multiLevelType w:val="hybridMultilevel"/>
    <w:tmpl w:val="23A0390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9A1312B"/>
    <w:multiLevelType w:val="hybridMultilevel"/>
    <w:tmpl w:val="A13E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C748B"/>
    <w:multiLevelType w:val="hybridMultilevel"/>
    <w:tmpl w:val="A3BCC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5158"/>
    <w:multiLevelType w:val="hybridMultilevel"/>
    <w:tmpl w:val="CE6ED57A"/>
    <w:lvl w:ilvl="0" w:tplc="675A4A3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153C0"/>
    <w:multiLevelType w:val="hybridMultilevel"/>
    <w:tmpl w:val="776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C7C84"/>
    <w:multiLevelType w:val="hybridMultilevel"/>
    <w:tmpl w:val="7414C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B381A"/>
    <w:multiLevelType w:val="hybridMultilevel"/>
    <w:tmpl w:val="9198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E7E3F"/>
    <w:multiLevelType w:val="hybridMultilevel"/>
    <w:tmpl w:val="5002C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3642C"/>
    <w:multiLevelType w:val="hybridMultilevel"/>
    <w:tmpl w:val="7DF2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A4FDB"/>
    <w:multiLevelType w:val="hybridMultilevel"/>
    <w:tmpl w:val="E93647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774A"/>
    <w:multiLevelType w:val="hybridMultilevel"/>
    <w:tmpl w:val="3784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B651E"/>
    <w:multiLevelType w:val="hybridMultilevel"/>
    <w:tmpl w:val="F8BE3230"/>
    <w:lvl w:ilvl="0" w:tplc="3094EC80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36977"/>
    <w:multiLevelType w:val="hybridMultilevel"/>
    <w:tmpl w:val="799A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A6734"/>
    <w:multiLevelType w:val="hybridMultilevel"/>
    <w:tmpl w:val="F86A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C0038"/>
    <w:multiLevelType w:val="hybridMultilevel"/>
    <w:tmpl w:val="3146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502EA"/>
    <w:multiLevelType w:val="hybridMultilevel"/>
    <w:tmpl w:val="D964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A1F92"/>
    <w:multiLevelType w:val="hybridMultilevel"/>
    <w:tmpl w:val="DDC2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B0EFF"/>
    <w:multiLevelType w:val="hybridMultilevel"/>
    <w:tmpl w:val="732CE756"/>
    <w:lvl w:ilvl="0" w:tplc="0B6EFC0E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A1362"/>
    <w:multiLevelType w:val="hybridMultilevel"/>
    <w:tmpl w:val="ADEA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D422D"/>
    <w:multiLevelType w:val="hybridMultilevel"/>
    <w:tmpl w:val="E818A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20001"/>
    <w:multiLevelType w:val="hybridMultilevel"/>
    <w:tmpl w:val="5852B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D6DA8"/>
    <w:multiLevelType w:val="hybridMultilevel"/>
    <w:tmpl w:val="C0B0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84715"/>
    <w:multiLevelType w:val="hybridMultilevel"/>
    <w:tmpl w:val="367ED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C366A"/>
    <w:multiLevelType w:val="hybridMultilevel"/>
    <w:tmpl w:val="3850AA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7288F"/>
    <w:multiLevelType w:val="hybridMultilevel"/>
    <w:tmpl w:val="0D889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05ACE"/>
    <w:multiLevelType w:val="hybridMultilevel"/>
    <w:tmpl w:val="98EE6F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3460B52"/>
    <w:multiLevelType w:val="hybridMultilevel"/>
    <w:tmpl w:val="ECF2AD46"/>
    <w:lvl w:ilvl="0" w:tplc="8626E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61006"/>
    <w:multiLevelType w:val="hybridMultilevel"/>
    <w:tmpl w:val="B38ED0A6"/>
    <w:lvl w:ilvl="0" w:tplc="258E1260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4C074E"/>
    <w:multiLevelType w:val="hybridMultilevel"/>
    <w:tmpl w:val="D3CA8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518BD"/>
    <w:multiLevelType w:val="hybridMultilevel"/>
    <w:tmpl w:val="9EC6B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6BD0"/>
    <w:multiLevelType w:val="hybridMultilevel"/>
    <w:tmpl w:val="C43EF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87D45"/>
    <w:multiLevelType w:val="hybridMultilevel"/>
    <w:tmpl w:val="04CA2F7C"/>
    <w:lvl w:ilvl="0" w:tplc="FE68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28"/>
  </w:num>
  <w:num w:numId="5">
    <w:abstractNumId w:val="33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35"/>
  </w:num>
  <w:num w:numId="12">
    <w:abstractNumId w:val="30"/>
  </w:num>
  <w:num w:numId="13">
    <w:abstractNumId w:val="0"/>
  </w:num>
  <w:num w:numId="14">
    <w:abstractNumId w:val="38"/>
  </w:num>
  <w:num w:numId="15">
    <w:abstractNumId w:val="22"/>
  </w:num>
  <w:num w:numId="16">
    <w:abstractNumId w:val="8"/>
  </w:num>
  <w:num w:numId="17">
    <w:abstractNumId w:val="37"/>
  </w:num>
  <w:num w:numId="18">
    <w:abstractNumId w:val="18"/>
  </w:num>
  <w:num w:numId="19">
    <w:abstractNumId w:val="24"/>
  </w:num>
  <w:num w:numId="20">
    <w:abstractNumId w:val="6"/>
  </w:num>
  <w:num w:numId="21">
    <w:abstractNumId w:val="20"/>
  </w:num>
  <w:num w:numId="22">
    <w:abstractNumId w:val="32"/>
  </w:num>
  <w:num w:numId="23">
    <w:abstractNumId w:val="34"/>
  </w:num>
  <w:num w:numId="24">
    <w:abstractNumId w:val="5"/>
  </w:num>
  <w:num w:numId="25">
    <w:abstractNumId w:val="25"/>
  </w:num>
  <w:num w:numId="26">
    <w:abstractNumId w:val="39"/>
  </w:num>
  <w:num w:numId="27">
    <w:abstractNumId w:val="43"/>
  </w:num>
  <w:num w:numId="28">
    <w:abstractNumId w:val="23"/>
  </w:num>
  <w:num w:numId="29">
    <w:abstractNumId w:val="42"/>
  </w:num>
  <w:num w:numId="30">
    <w:abstractNumId w:val="27"/>
  </w:num>
  <w:num w:numId="31">
    <w:abstractNumId w:val="10"/>
  </w:num>
  <w:num w:numId="32">
    <w:abstractNumId w:val="12"/>
  </w:num>
  <w:num w:numId="33">
    <w:abstractNumId w:val="36"/>
  </w:num>
  <w:num w:numId="34">
    <w:abstractNumId w:val="41"/>
  </w:num>
  <w:num w:numId="35">
    <w:abstractNumId w:val="19"/>
  </w:num>
  <w:num w:numId="36">
    <w:abstractNumId w:val="4"/>
  </w:num>
  <w:num w:numId="37">
    <w:abstractNumId w:val="9"/>
  </w:num>
  <w:num w:numId="38">
    <w:abstractNumId w:val="14"/>
  </w:num>
  <w:num w:numId="39">
    <w:abstractNumId w:val="31"/>
  </w:num>
  <w:num w:numId="40">
    <w:abstractNumId w:val="3"/>
  </w:num>
  <w:num w:numId="41">
    <w:abstractNumId w:val="21"/>
  </w:num>
  <w:num w:numId="42">
    <w:abstractNumId w:val="16"/>
  </w:num>
  <w:num w:numId="43">
    <w:abstractNumId w:val="17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E"/>
    <w:rsid w:val="000160D9"/>
    <w:rsid w:val="00032DC8"/>
    <w:rsid w:val="00035DF4"/>
    <w:rsid w:val="00063CCA"/>
    <w:rsid w:val="000855E9"/>
    <w:rsid w:val="00085A9C"/>
    <w:rsid w:val="00094932"/>
    <w:rsid w:val="000A2640"/>
    <w:rsid w:val="000C4183"/>
    <w:rsid w:val="000C65AB"/>
    <w:rsid w:val="000D1B30"/>
    <w:rsid w:val="000F6E7B"/>
    <w:rsid w:val="00132EE2"/>
    <w:rsid w:val="00144939"/>
    <w:rsid w:val="001564E0"/>
    <w:rsid w:val="00165DF2"/>
    <w:rsid w:val="00171A72"/>
    <w:rsid w:val="00180D57"/>
    <w:rsid w:val="001842BF"/>
    <w:rsid w:val="00187DAD"/>
    <w:rsid w:val="001A346C"/>
    <w:rsid w:val="001A44D6"/>
    <w:rsid w:val="001B0C91"/>
    <w:rsid w:val="001C6000"/>
    <w:rsid w:val="001D60CB"/>
    <w:rsid w:val="001E2908"/>
    <w:rsid w:val="001F39B0"/>
    <w:rsid w:val="001F3B0A"/>
    <w:rsid w:val="002069F4"/>
    <w:rsid w:val="00215F18"/>
    <w:rsid w:val="00232A82"/>
    <w:rsid w:val="0023486E"/>
    <w:rsid w:val="00251505"/>
    <w:rsid w:val="00256E94"/>
    <w:rsid w:val="00265C9E"/>
    <w:rsid w:val="00265E5B"/>
    <w:rsid w:val="00275A4B"/>
    <w:rsid w:val="0027718C"/>
    <w:rsid w:val="00277683"/>
    <w:rsid w:val="00282C65"/>
    <w:rsid w:val="002958BF"/>
    <w:rsid w:val="002A4CEC"/>
    <w:rsid w:val="002C5D20"/>
    <w:rsid w:val="002F0696"/>
    <w:rsid w:val="003024FE"/>
    <w:rsid w:val="00304B1B"/>
    <w:rsid w:val="00315A3A"/>
    <w:rsid w:val="00325C0E"/>
    <w:rsid w:val="003350AB"/>
    <w:rsid w:val="00353984"/>
    <w:rsid w:val="003636CE"/>
    <w:rsid w:val="00366B3C"/>
    <w:rsid w:val="00376DC6"/>
    <w:rsid w:val="0037710D"/>
    <w:rsid w:val="00381A78"/>
    <w:rsid w:val="003B34D5"/>
    <w:rsid w:val="003C63A6"/>
    <w:rsid w:val="003D4F30"/>
    <w:rsid w:val="003D75F0"/>
    <w:rsid w:val="003E20D5"/>
    <w:rsid w:val="003E585B"/>
    <w:rsid w:val="003F71C2"/>
    <w:rsid w:val="0041038E"/>
    <w:rsid w:val="004122F1"/>
    <w:rsid w:val="00413707"/>
    <w:rsid w:val="00427B97"/>
    <w:rsid w:val="004326C5"/>
    <w:rsid w:val="0046031C"/>
    <w:rsid w:val="00464460"/>
    <w:rsid w:val="0046521E"/>
    <w:rsid w:val="00471409"/>
    <w:rsid w:val="00476D76"/>
    <w:rsid w:val="004E18CC"/>
    <w:rsid w:val="004E4130"/>
    <w:rsid w:val="00526137"/>
    <w:rsid w:val="00546F11"/>
    <w:rsid w:val="005548FD"/>
    <w:rsid w:val="00556ECB"/>
    <w:rsid w:val="00567470"/>
    <w:rsid w:val="005675F2"/>
    <w:rsid w:val="005A23E6"/>
    <w:rsid w:val="005B09E2"/>
    <w:rsid w:val="005B5495"/>
    <w:rsid w:val="005C5753"/>
    <w:rsid w:val="005C6B3A"/>
    <w:rsid w:val="005D0405"/>
    <w:rsid w:val="005F10DC"/>
    <w:rsid w:val="005F1DE3"/>
    <w:rsid w:val="005F32CA"/>
    <w:rsid w:val="006110B2"/>
    <w:rsid w:val="00633DC2"/>
    <w:rsid w:val="006423C5"/>
    <w:rsid w:val="00652EFF"/>
    <w:rsid w:val="00652F8D"/>
    <w:rsid w:val="006752D1"/>
    <w:rsid w:val="006C5A13"/>
    <w:rsid w:val="006C7149"/>
    <w:rsid w:val="00714422"/>
    <w:rsid w:val="00732E6B"/>
    <w:rsid w:val="0075016D"/>
    <w:rsid w:val="00774082"/>
    <w:rsid w:val="007B00B2"/>
    <w:rsid w:val="007B484F"/>
    <w:rsid w:val="007C4005"/>
    <w:rsid w:val="007F6CAD"/>
    <w:rsid w:val="00804D6E"/>
    <w:rsid w:val="00817DF7"/>
    <w:rsid w:val="00833991"/>
    <w:rsid w:val="00833FB7"/>
    <w:rsid w:val="0084713A"/>
    <w:rsid w:val="00856488"/>
    <w:rsid w:val="00864A46"/>
    <w:rsid w:val="008A7625"/>
    <w:rsid w:val="008C06EA"/>
    <w:rsid w:val="008D1F3D"/>
    <w:rsid w:val="008D6D1E"/>
    <w:rsid w:val="008E41E2"/>
    <w:rsid w:val="0091353D"/>
    <w:rsid w:val="009365A2"/>
    <w:rsid w:val="00943F42"/>
    <w:rsid w:val="009446FE"/>
    <w:rsid w:val="00945480"/>
    <w:rsid w:val="009538A2"/>
    <w:rsid w:val="009602D2"/>
    <w:rsid w:val="00984299"/>
    <w:rsid w:val="00986BD9"/>
    <w:rsid w:val="00996A3B"/>
    <w:rsid w:val="009A03E0"/>
    <w:rsid w:val="009D4AC7"/>
    <w:rsid w:val="009E2C6B"/>
    <w:rsid w:val="009F345E"/>
    <w:rsid w:val="009F5070"/>
    <w:rsid w:val="00A316E0"/>
    <w:rsid w:val="00A35E45"/>
    <w:rsid w:val="00A35EFD"/>
    <w:rsid w:val="00A36279"/>
    <w:rsid w:val="00A36E34"/>
    <w:rsid w:val="00A41586"/>
    <w:rsid w:val="00A45CED"/>
    <w:rsid w:val="00A7723C"/>
    <w:rsid w:val="00A81731"/>
    <w:rsid w:val="00A82FBE"/>
    <w:rsid w:val="00A8405D"/>
    <w:rsid w:val="00A91921"/>
    <w:rsid w:val="00AA34FF"/>
    <w:rsid w:val="00AA362A"/>
    <w:rsid w:val="00AB4BA4"/>
    <w:rsid w:val="00AC5936"/>
    <w:rsid w:val="00AD0DF8"/>
    <w:rsid w:val="00AD5A54"/>
    <w:rsid w:val="00AD7D2F"/>
    <w:rsid w:val="00AE7D84"/>
    <w:rsid w:val="00B034BD"/>
    <w:rsid w:val="00B05ECC"/>
    <w:rsid w:val="00B137B8"/>
    <w:rsid w:val="00B2408B"/>
    <w:rsid w:val="00B26352"/>
    <w:rsid w:val="00B41B1E"/>
    <w:rsid w:val="00B44583"/>
    <w:rsid w:val="00B5380D"/>
    <w:rsid w:val="00B53841"/>
    <w:rsid w:val="00B621BC"/>
    <w:rsid w:val="00B8774E"/>
    <w:rsid w:val="00BA3C3D"/>
    <w:rsid w:val="00BC4B36"/>
    <w:rsid w:val="00BC7AE8"/>
    <w:rsid w:val="00BE3EA4"/>
    <w:rsid w:val="00BE3F08"/>
    <w:rsid w:val="00C27B63"/>
    <w:rsid w:val="00C3543B"/>
    <w:rsid w:val="00C4087A"/>
    <w:rsid w:val="00C47C8B"/>
    <w:rsid w:val="00C52B64"/>
    <w:rsid w:val="00C56886"/>
    <w:rsid w:val="00C63B84"/>
    <w:rsid w:val="00C63B86"/>
    <w:rsid w:val="00C710EB"/>
    <w:rsid w:val="00C74306"/>
    <w:rsid w:val="00C770A6"/>
    <w:rsid w:val="00C81964"/>
    <w:rsid w:val="00CB0396"/>
    <w:rsid w:val="00CB0DE4"/>
    <w:rsid w:val="00CC0255"/>
    <w:rsid w:val="00CC0511"/>
    <w:rsid w:val="00CD0394"/>
    <w:rsid w:val="00CD05F7"/>
    <w:rsid w:val="00CD6EF2"/>
    <w:rsid w:val="00D05E2F"/>
    <w:rsid w:val="00D209E8"/>
    <w:rsid w:val="00D40D70"/>
    <w:rsid w:val="00D43322"/>
    <w:rsid w:val="00D5695D"/>
    <w:rsid w:val="00DA6AB8"/>
    <w:rsid w:val="00DB15D8"/>
    <w:rsid w:val="00DB1D05"/>
    <w:rsid w:val="00DC1AF1"/>
    <w:rsid w:val="00DC32D9"/>
    <w:rsid w:val="00DD02B7"/>
    <w:rsid w:val="00DD04A4"/>
    <w:rsid w:val="00DD7ADF"/>
    <w:rsid w:val="00DE0169"/>
    <w:rsid w:val="00E1750C"/>
    <w:rsid w:val="00E23B43"/>
    <w:rsid w:val="00E242E0"/>
    <w:rsid w:val="00E3312E"/>
    <w:rsid w:val="00E63488"/>
    <w:rsid w:val="00E770D1"/>
    <w:rsid w:val="00E871BE"/>
    <w:rsid w:val="00E95E6E"/>
    <w:rsid w:val="00E969BE"/>
    <w:rsid w:val="00ED3F20"/>
    <w:rsid w:val="00EF31A7"/>
    <w:rsid w:val="00F54ED2"/>
    <w:rsid w:val="00F60A36"/>
    <w:rsid w:val="00F8467E"/>
    <w:rsid w:val="00F85E38"/>
    <w:rsid w:val="00FB0544"/>
    <w:rsid w:val="00FB1AE6"/>
    <w:rsid w:val="00FC3A68"/>
    <w:rsid w:val="00FE17C5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E078-8915-40F2-8AED-21CBADDB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6" baseType="lpstr">
      <vt:lpstr>ENER2I kick-off minutes</vt:lpstr>
      <vt:lpstr>ENER2I kick-off minutes</vt:lpstr>
      <vt:lpstr>ENER2I kick-off minutes</vt:lpstr>
      <vt:lpstr>Date</vt:lpstr>
      <vt:lpstr>Venue</vt:lpstr>
      <vt:lpstr>    </vt:lpstr>
    </vt:vector>
  </TitlesOfParts>
  <Company>DMC</Company>
  <LinksUpToDate>false</LinksUpToDate>
  <CharactersWithSpaces>2089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http://www.inco-eeca.net/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ENER2I kick-off minutes</dc:title>
  <dc:creator>weiss, zsi;Katharina Buesel;spiesberger,zsi</dc:creator>
  <cp:lastModifiedBy>Ольга Мееровская</cp:lastModifiedBy>
  <cp:revision>5</cp:revision>
  <cp:lastPrinted>2013-09-02T16:06:00Z</cp:lastPrinted>
  <dcterms:created xsi:type="dcterms:W3CDTF">2014-08-04T12:18:00Z</dcterms:created>
  <dcterms:modified xsi:type="dcterms:W3CDTF">2014-08-04T15:44:00Z</dcterms:modified>
</cp:coreProperties>
</file>